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75B4" w14:textId="42539CC7" w:rsidR="00F77802" w:rsidRDefault="00FD0195" w:rsidP="00CB7F8D">
      <w:pPr>
        <w:widowControl w:val="0"/>
        <w:pBdr>
          <w:top w:val="single" w:sz="12" w:space="1" w:color="50B2CE"/>
          <w:left w:val="single" w:sz="12" w:space="4" w:color="50B2CE"/>
          <w:bottom w:val="single" w:sz="12" w:space="1" w:color="50B2CE"/>
          <w:right w:val="single" w:sz="12" w:space="4" w:color="50B2CE"/>
        </w:pBdr>
        <w:shd w:val="clear" w:color="auto" w:fill="FFFFFF"/>
        <w:spacing w:after="0" w:line="240" w:lineRule="auto"/>
        <w:jc w:val="center"/>
        <w:outlineLvl w:val="0"/>
        <w:rPr>
          <w:rFonts w:ascii="Signika" w:eastAsia="Times New Roman" w:hAnsi="Signika" w:cs="Arial"/>
          <w:snapToGrid w:val="0"/>
          <w:color w:val="004E72"/>
          <w:sz w:val="36"/>
          <w:szCs w:val="44"/>
        </w:rPr>
      </w:pPr>
      <w:r>
        <w:rPr>
          <w:rFonts w:ascii="Signika" w:eastAsia="Times New Roman" w:hAnsi="Signika" w:cs="Arial"/>
          <w:snapToGrid w:val="0"/>
          <w:color w:val="004E72"/>
          <w:sz w:val="36"/>
          <w:szCs w:val="44"/>
        </w:rPr>
        <w:t>Q4 2018 – Q1</w:t>
      </w:r>
      <w:r w:rsidR="00F77802">
        <w:rPr>
          <w:rFonts w:ascii="Signika" w:eastAsia="Times New Roman" w:hAnsi="Signika" w:cs="Arial"/>
          <w:snapToGrid w:val="0"/>
          <w:color w:val="004E72"/>
          <w:sz w:val="36"/>
          <w:szCs w:val="44"/>
        </w:rPr>
        <w:t xml:space="preserve"> </w:t>
      </w:r>
      <w:r>
        <w:rPr>
          <w:rFonts w:ascii="Signika" w:eastAsia="Times New Roman" w:hAnsi="Signika" w:cs="Arial"/>
          <w:snapToGrid w:val="0"/>
          <w:color w:val="004E72"/>
          <w:sz w:val="36"/>
          <w:szCs w:val="44"/>
        </w:rPr>
        <w:t>2019</w:t>
      </w:r>
      <w:r w:rsidR="00CB7F8D" w:rsidRPr="00D812A7">
        <w:rPr>
          <w:rFonts w:ascii="Signika" w:eastAsia="Times New Roman" w:hAnsi="Signika" w:cs="Arial"/>
          <w:snapToGrid w:val="0"/>
          <w:color w:val="004E72"/>
          <w:sz w:val="36"/>
          <w:szCs w:val="44"/>
        </w:rPr>
        <w:t xml:space="preserve"> </w:t>
      </w:r>
      <w:r w:rsidR="00F77802">
        <w:rPr>
          <w:rFonts w:ascii="Signika" w:eastAsia="Times New Roman" w:hAnsi="Signika" w:cs="Arial"/>
          <w:snapToGrid w:val="0"/>
          <w:color w:val="004E72"/>
          <w:sz w:val="36"/>
          <w:szCs w:val="44"/>
        </w:rPr>
        <w:br/>
        <w:t>Spotlight Airport Advertising Program</w:t>
      </w:r>
    </w:p>
    <w:p w14:paraId="661F3CCB" w14:textId="77777777" w:rsidR="00F77802" w:rsidRPr="00EB722C" w:rsidRDefault="00F77802" w:rsidP="00CB7F8D">
      <w:pPr>
        <w:widowControl w:val="0"/>
        <w:pBdr>
          <w:top w:val="single" w:sz="12" w:space="1" w:color="50B2CE"/>
          <w:left w:val="single" w:sz="12" w:space="4" w:color="50B2CE"/>
          <w:bottom w:val="single" w:sz="12" w:space="1" w:color="50B2CE"/>
          <w:right w:val="single" w:sz="12" w:space="4" w:color="50B2CE"/>
        </w:pBdr>
        <w:shd w:val="clear" w:color="auto" w:fill="FFFFFF"/>
        <w:spacing w:after="0" w:line="240" w:lineRule="auto"/>
        <w:jc w:val="center"/>
        <w:outlineLvl w:val="0"/>
        <w:rPr>
          <w:rFonts w:ascii="Signika" w:eastAsia="Times New Roman" w:hAnsi="Signika" w:cs="Arial"/>
          <w:snapToGrid w:val="0"/>
          <w:color w:val="004E72"/>
        </w:rPr>
      </w:pPr>
    </w:p>
    <w:p w14:paraId="5150F6BF" w14:textId="2AC74983" w:rsidR="00C420DC" w:rsidRPr="00CB7F8D" w:rsidRDefault="000B0436" w:rsidP="00CB7F8D">
      <w:pPr>
        <w:widowControl w:val="0"/>
        <w:pBdr>
          <w:top w:val="single" w:sz="12" w:space="1" w:color="50B2CE"/>
          <w:left w:val="single" w:sz="12" w:space="4" w:color="50B2CE"/>
          <w:bottom w:val="single" w:sz="12" w:space="1" w:color="50B2CE"/>
          <w:right w:val="single" w:sz="12" w:space="4" w:color="50B2CE"/>
        </w:pBdr>
        <w:shd w:val="clear" w:color="auto" w:fill="FFFFFF"/>
        <w:spacing w:after="0" w:line="240" w:lineRule="auto"/>
        <w:jc w:val="center"/>
        <w:outlineLvl w:val="0"/>
        <w:rPr>
          <w:rFonts w:ascii="Signika" w:eastAsia="Times New Roman" w:hAnsi="Signika" w:cs="Arial"/>
          <w:b/>
          <w:snapToGrid w:val="0"/>
          <w:color w:val="004E72"/>
          <w:sz w:val="44"/>
          <w:szCs w:val="44"/>
        </w:rPr>
      </w:pPr>
      <w:r w:rsidRPr="00CB7F8D">
        <w:rPr>
          <w:rFonts w:ascii="Signika" w:eastAsia="Times New Roman" w:hAnsi="Signika" w:cs="Arial"/>
          <w:b/>
          <w:snapToGrid w:val="0"/>
          <w:color w:val="004E72"/>
          <w:sz w:val="40"/>
          <w:szCs w:val="20"/>
        </w:rPr>
        <w:t xml:space="preserve">Application </w:t>
      </w:r>
      <w:r w:rsidR="00381370" w:rsidRPr="00CB7F8D">
        <w:rPr>
          <w:rFonts w:ascii="Signika" w:eastAsia="Times New Roman" w:hAnsi="Signika" w:cs="Arial"/>
          <w:b/>
          <w:snapToGrid w:val="0"/>
          <w:color w:val="004E72"/>
          <w:sz w:val="40"/>
          <w:szCs w:val="20"/>
        </w:rPr>
        <w:t>Form</w:t>
      </w:r>
    </w:p>
    <w:p w14:paraId="5C5698CF" w14:textId="77777777" w:rsidR="00580DFD" w:rsidRPr="00747A9A" w:rsidRDefault="00580DFD" w:rsidP="00747A9A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4D10AC32" w14:textId="713D4C06" w:rsidR="00E66D36" w:rsidRPr="00A551FB" w:rsidRDefault="00E66D36" w:rsidP="00E66D36">
      <w:pPr>
        <w:keepNext/>
        <w:outlineLvl w:val="1"/>
        <w:rPr>
          <w:rFonts w:ascii="Signika" w:eastAsia="Arial" w:hAnsi="Signika" w:cs="Arial"/>
          <w:b/>
          <w:sz w:val="24"/>
          <w:szCs w:val="24"/>
        </w:rPr>
      </w:pPr>
      <w:r w:rsidRPr="00E66D36">
        <w:rPr>
          <w:rFonts w:ascii="Signika" w:eastAsia="Arial" w:hAnsi="Signika" w:cs="Arial"/>
          <w:b/>
          <w:sz w:val="28"/>
          <w:szCs w:val="28"/>
          <w:u w:val="single"/>
        </w:rPr>
        <w:t>APPLICATION FORM</w:t>
      </w:r>
      <w:r>
        <w:rPr>
          <w:rFonts w:ascii="Signika" w:eastAsia="Arial" w:hAnsi="Signika" w:cs="Arial"/>
          <w:b/>
          <w:sz w:val="28"/>
          <w:szCs w:val="28"/>
          <w:u w:val="single"/>
        </w:rPr>
        <w:t xml:space="preserve"> </w:t>
      </w:r>
      <w:r w:rsidRPr="00E66D36">
        <w:rPr>
          <w:rFonts w:ascii="Signika" w:eastAsia="Arial" w:hAnsi="Signika" w:cs="Arial"/>
          <w:b/>
          <w:sz w:val="28"/>
          <w:szCs w:val="28"/>
        </w:rPr>
        <w:t xml:space="preserve">- </w:t>
      </w:r>
      <w:r w:rsidRPr="00A551FB">
        <w:rPr>
          <w:rFonts w:ascii="Signika" w:eastAsia="Arial" w:hAnsi="Signika" w:cs="Arial"/>
          <w:b/>
          <w:sz w:val="24"/>
          <w:szCs w:val="24"/>
        </w:rPr>
        <w:t>PLEASE COMPLETE THE INFORMATION BELOW:</w:t>
      </w:r>
    </w:p>
    <w:tbl>
      <w:tblPr>
        <w:tblStyle w:val="TableGrid"/>
        <w:tblpPr w:leftFromText="180" w:rightFromText="180" w:vertAnchor="text" w:horzAnchor="margin" w:tblpY="243"/>
        <w:tblW w:w="10008" w:type="dxa"/>
        <w:tblLook w:val="04A0" w:firstRow="1" w:lastRow="0" w:firstColumn="1" w:lastColumn="0" w:noHBand="0" w:noVBand="1"/>
      </w:tblPr>
      <w:tblGrid>
        <w:gridCol w:w="2628"/>
        <w:gridCol w:w="7380"/>
      </w:tblGrid>
      <w:tr w:rsidR="00E66D36" w:rsidRPr="00AD7844" w14:paraId="25056F89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3AAD368" w14:textId="35D09B73" w:rsidR="00E66D36" w:rsidRPr="00AD7844" w:rsidRDefault="00F42BB2" w:rsidP="0067637D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Organization Name: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1B7CFD13" w14:textId="77777777" w:rsidR="00E66D36" w:rsidRPr="00AD7844" w:rsidRDefault="00E66D36" w:rsidP="0067637D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1CAEDEAE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C94A5FF" w14:textId="77777777" w:rsidR="00E66D36" w:rsidRPr="00AD7844" w:rsidRDefault="00E66D36" w:rsidP="0067637D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Federal Tax Number: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4DB10F90" w14:textId="77777777" w:rsidR="00E66D36" w:rsidRPr="00AD7844" w:rsidRDefault="00E66D36" w:rsidP="0067637D">
            <w:pPr>
              <w:spacing w:before="80" w:after="80"/>
              <w:outlineLvl w:val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7FCCC2AB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BA18B1B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Contact: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7F627919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2DB639CB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D550D6F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Telephone: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72F14A24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AD7844">
              <w:rPr>
                <w:rFonts w:ascii="Arial" w:hAnsi="Arial" w:cs="Arial"/>
                <w:color w:val="404040" w:themeColor="text1" w:themeTint="BF"/>
              </w:rPr>
            </w:r>
            <w:r w:rsidRPr="00AD7844"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AD7844"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5F62E566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2D3FE2F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Email: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59CB17F5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62C1A574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0075A43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Address: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651E9EDE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2DA75343" w14:textId="77777777" w:rsidTr="00B45D7B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9F5482E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City, State, Zip: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11DEDBEA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  <w:tr w:rsidR="00E66D36" w:rsidRPr="00AD7844" w14:paraId="08F9CC6B" w14:textId="77777777" w:rsidTr="00B45D7B">
        <w:trPr>
          <w:trHeight w:val="45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731EE1C" w14:textId="77777777" w:rsidR="00E66D36" w:rsidRPr="00AD7844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D784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Website:</w:t>
            </w:r>
          </w:p>
        </w:tc>
        <w:tc>
          <w:tcPr>
            <w:tcW w:w="738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21886790" w14:textId="77777777" w:rsidR="00E66D36" w:rsidRPr="00E728BD" w:rsidRDefault="00E66D36" w:rsidP="0067637D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E728BD"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28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Pr="00E728BD">
              <w:rPr>
                <w:rFonts w:ascii="Arial" w:hAnsi="Arial" w:cs="Arial"/>
                <w:color w:val="404040" w:themeColor="text1" w:themeTint="BF"/>
              </w:rPr>
            </w:r>
            <w:r w:rsidRPr="00E728BD"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Pr="00E728BD">
              <w:rPr>
                <w:rFonts w:ascii="Arial" w:hAnsi="Arial" w:cs="Arial"/>
                <w:color w:val="404040" w:themeColor="text1" w:themeTint="BF"/>
              </w:rPr>
              <w:fldChar w:fldCharType="end"/>
            </w:r>
          </w:p>
        </w:tc>
      </w:tr>
    </w:tbl>
    <w:p w14:paraId="3970A313" w14:textId="3921A6C6" w:rsidR="00E66D36" w:rsidRDefault="00E66D36" w:rsidP="00747A9A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3B8E5BB4" w14:textId="77777777" w:rsidR="00B54D47" w:rsidRPr="00747A9A" w:rsidRDefault="00B54D47" w:rsidP="00747A9A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08"/>
        <w:gridCol w:w="6300"/>
      </w:tblGrid>
      <w:tr w:rsidR="007364EA" w:rsidRPr="00AD7844" w14:paraId="50769FF0" w14:textId="77777777" w:rsidTr="004818FC">
        <w:trPr>
          <w:trHeight w:val="1412"/>
        </w:trPr>
        <w:tc>
          <w:tcPr>
            <w:tcW w:w="3708" w:type="dxa"/>
          </w:tcPr>
          <w:p w14:paraId="06FCAD32" w14:textId="48B0B135" w:rsidR="00FD0195" w:rsidRPr="007F6AA8" w:rsidRDefault="00FD0195" w:rsidP="00D55E7A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Do you have a preference </w:t>
            </w:r>
            <w:r w:rsidR="004818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(if available) </w:t>
            </w:r>
            <w:r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which quarter </w:t>
            </w:r>
            <w:r w:rsidR="00A660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(3 months) </w:t>
            </w:r>
            <w:r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you want t</w:t>
            </w:r>
            <w:r w:rsidR="004818F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 advertise?</w:t>
            </w:r>
          </w:p>
          <w:p w14:paraId="268D17C1" w14:textId="0DD5109F" w:rsidR="00FD0195" w:rsidRPr="007F6AA8" w:rsidRDefault="00FD0195" w:rsidP="00D55E7A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1EB5E81" w14:textId="77777777" w:rsidR="00FD0195" w:rsidRPr="007F6AA8" w:rsidRDefault="00FD0195" w:rsidP="00D55E7A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CFF3A96" w14:textId="77777777" w:rsidR="007364EA" w:rsidRPr="007F6AA8" w:rsidRDefault="007364EA" w:rsidP="00D55E7A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67758FF" w14:textId="77777777" w:rsidR="007364EA" w:rsidRPr="007F6AA8" w:rsidRDefault="007364EA" w:rsidP="00D55E7A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FDC1276" w14:textId="77777777" w:rsidR="007364EA" w:rsidRPr="007F6AA8" w:rsidRDefault="007364EA" w:rsidP="00D55E7A">
            <w:pPr>
              <w:spacing w:before="80" w:after="8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7E7CF86" w14:textId="41EA4C49" w:rsidR="00EB722C" w:rsidRPr="007F6AA8" w:rsidRDefault="007364EA" w:rsidP="00747A9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-9112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A8" w:rsidRPr="007F6AA8">
                  <w:rPr>
                    <w:rFonts w:ascii="MS Gothic" w:eastAsia="MS Gothic" w:hAnsi="MS Gothic" w:cs="MS Gothic" w:hint="eastAsia"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="00EB722C"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</w:t>
            </w:r>
            <w:r w:rsidR="00FD0195"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Q4 2018 (October – December)</w:t>
            </w:r>
          </w:p>
          <w:p w14:paraId="70BD5851" w14:textId="547D6A07" w:rsidR="00EB722C" w:rsidRPr="007F6AA8" w:rsidRDefault="004818FC" w:rsidP="00747A9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21059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A8" w:rsidRPr="007F6AA8">
                  <w:rPr>
                    <w:rFonts w:ascii="MS Gothic" w:eastAsia="MS Gothic" w:hAnsi="MS Gothic" w:cs="MS Gothic" w:hint="eastAsia"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="00EB722C"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</w:t>
            </w:r>
            <w:r w:rsidR="00FD0195" w:rsidRP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Q1 2019 (January – March)</w:t>
            </w:r>
          </w:p>
          <w:p w14:paraId="38BD47C2" w14:textId="03EF5EEA" w:rsidR="007364EA" w:rsidRPr="007F6AA8" w:rsidRDefault="004818FC" w:rsidP="004818F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</w:rPr>
                <w:id w:val="20488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AA8">
                  <w:rPr>
                    <w:rFonts w:ascii="MS Gothic" w:eastAsia="MS Gothic" w:hAnsi="MS Gothic" w:cs="Arial" w:hint="eastAsia"/>
                    <w:color w:val="404040" w:themeColor="text1" w:themeTint="BF"/>
                    <w:sz w:val="22"/>
                    <w:szCs w:val="22"/>
                  </w:rPr>
                  <w:t>☐</w:t>
                </w:r>
              </w:sdtContent>
            </w:sdt>
            <w:r w:rsidR="007F6AA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No preference</w:t>
            </w:r>
            <w:r w:rsidR="00A660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for three months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only</w:t>
            </w:r>
            <w:bookmarkStart w:id="0" w:name="_GoBack"/>
            <w:bookmarkEnd w:id="0"/>
          </w:p>
        </w:tc>
      </w:tr>
      <w:tr w:rsidR="00E66D36" w:rsidRPr="00E728BD" w14:paraId="3075113B" w14:textId="77777777" w:rsidTr="004818FC">
        <w:trPr>
          <w:trHeight w:val="2600"/>
        </w:trPr>
        <w:tc>
          <w:tcPr>
            <w:tcW w:w="3708" w:type="dxa"/>
          </w:tcPr>
          <w:p w14:paraId="6BF6FD41" w14:textId="2AF21988" w:rsidR="00E66D36" w:rsidRPr="00AD7844" w:rsidRDefault="004A451F" w:rsidP="00B45D7B">
            <w:pPr>
              <w:spacing w:before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br w:type="page"/>
            </w:r>
            <w:r w:rsidR="00B45D7B">
              <w:rPr>
                <w:rFonts w:ascii="Arial" w:hAnsi="Arial" w:cs="Arial"/>
                <w:sz w:val="22"/>
                <w:szCs w:val="22"/>
              </w:rPr>
              <w:t>In 250 words or less, p</w:t>
            </w:r>
            <w:r w:rsidR="005731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lease propose the </w:t>
            </w:r>
            <w:r w:rsidR="00B45D7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key tourism message, event and/or attraction that you will highlight in </w:t>
            </w:r>
            <w:r w:rsidR="00B838B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your sign advertising</w:t>
            </w:r>
            <w:r w:rsidR="005731A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404040" w:themeColor="text1" w:themeTint="BF"/>
            </w:rPr>
            <w:id w:val="463940472"/>
            <w:showingPlcHdr/>
            <w:text/>
          </w:sdtPr>
          <w:sdtEndPr/>
          <w:sdtContent>
            <w:tc>
              <w:tcPr>
                <w:tcW w:w="6300" w:type="dxa"/>
              </w:tcPr>
              <w:p w14:paraId="7D5E9488" w14:textId="4F810EE4" w:rsidR="00E66D36" w:rsidRPr="00E728BD" w:rsidRDefault="00FF0E13" w:rsidP="00747A9A">
                <w:pPr>
                  <w:spacing w:before="120"/>
                  <w:rPr>
                    <w:rFonts w:ascii="Arial" w:hAnsi="Arial" w:cs="Arial"/>
                    <w:color w:val="404040" w:themeColor="text1" w:themeTint="BF"/>
                    <w:sz w:val="22"/>
                    <w:szCs w:val="22"/>
                  </w:rPr>
                </w:pPr>
                <w:r w:rsidRPr="001C7F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DFCE39" w14:textId="77777777" w:rsidR="00CB7F8D" w:rsidRDefault="00CB7F8D" w:rsidP="00747A9A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7617AA23" w14:textId="77777777" w:rsidR="004818FC" w:rsidRDefault="00747A9A" w:rsidP="00EB722C">
      <w:pPr>
        <w:spacing w:after="0"/>
        <w:rPr>
          <w:rFonts w:ascii="Arial" w:eastAsia="Times New Roman" w:hAnsi="Arial" w:cs="Arial"/>
          <w:color w:val="404040" w:themeColor="text1" w:themeTint="BF"/>
        </w:rPr>
      </w:pPr>
      <w:r>
        <w:rPr>
          <w:rFonts w:ascii="Arial" w:eastAsia="Times New Roman" w:hAnsi="Arial" w:cs="Arial"/>
          <w:color w:val="404040" w:themeColor="text1" w:themeTint="BF"/>
        </w:rPr>
        <w:br w:type="page"/>
      </w:r>
    </w:p>
    <w:p w14:paraId="2B51FD9B" w14:textId="77777777" w:rsidR="004818FC" w:rsidRDefault="004818FC" w:rsidP="00EB722C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037AFFC6" w14:textId="77777777" w:rsidR="004818FC" w:rsidRDefault="004818FC" w:rsidP="00EB722C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20B307F4" w14:textId="77777777" w:rsidR="004818FC" w:rsidRDefault="004818FC" w:rsidP="00EB722C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0F44D7E3" w14:textId="77777777" w:rsidR="004818FC" w:rsidRDefault="004818FC" w:rsidP="00EB722C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p w14:paraId="05B1D910" w14:textId="04E6F502" w:rsidR="00E66D36" w:rsidRPr="00F70951" w:rsidRDefault="00E66D36" w:rsidP="00EB722C">
      <w:pPr>
        <w:spacing w:after="0"/>
        <w:rPr>
          <w:rFonts w:ascii="Arial" w:hAnsi="Arial" w:cs="Arial"/>
          <w:color w:val="404040" w:themeColor="text1" w:themeTint="BF"/>
        </w:rPr>
      </w:pPr>
      <w:r w:rsidRPr="00236B0A">
        <w:rPr>
          <w:rFonts w:ascii="Arial" w:hAnsi="Arial" w:cs="Arial"/>
          <w:b/>
          <w:i/>
          <w:color w:val="404040" w:themeColor="text1" w:themeTint="BF"/>
          <w:u w:val="single"/>
        </w:rPr>
        <w:t>Declaration</w:t>
      </w:r>
      <w:r w:rsidRPr="00F70951">
        <w:rPr>
          <w:rFonts w:ascii="Arial" w:hAnsi="Arial" w:cs="Arial"/>
          <w:i/>
          <w:color w:val="404040" w:themeColor="text1" w:themeTint="BF"/>
        </w:rPr>
        <w:t>: I HEREBY CERTIFY THAT THE INFORMATION GIVEN IN THIS APPLICATION TO THE PORT OF SEATTLE IS TRUE AND CORRECT TO THE BEST OF MY KNOWLEDGE.</w:t>
      </w:r>
    </w:p>
    <w:p w14:paraId="12E0F03D" w14:textId="77777777" w:rsidR="00E66D36" w:rsidRPr="00747A9A" w:rsidRDefault="00E66D36" w:rsidP="00747A9A">
      <w:pPr>
        <w:spacing w:after="0"/>
        <w:rPr>
          <w:rFonts w:ascii="Arial" w:eastAsia="Times New Roman" w:hAnsi="Arial" w:cs="Arial"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82"/>
      </w:tblGrid>
      <w:tr w:rsidR="00E66D36" w:rsidRPr="00E728BD" w14:paraId="2379D852" w14:textId="77777777" w:rsidTr="0067637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5A6D1B31" w14:textId="77777777" w:rsidR="00E66D36" w:rsidRPr="00E728BD" w:rsidRDefault="00E66D36" w:rsidP="0067637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E728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Signature of Responsible Official: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</w:tcPr>
          <w:p w14:paraId="26B90822" w14:textId="77777777" w:rsidR="00E66D36" w:rsidRPr="00E728BD" w:rsidRDefault="00E66D36" w:rsidP="0067637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E66D36" w:rsidRPr="00E728BD" w14:paraId="09F3F17E" w14:textId="77777777" w:rsidTr="0067637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46C7EB5" w14:textId="77777777" w:rsidR="00E66D36" w:rsidRPr="00E728BD" w:rsidRDefault="00E66D36" w:rsidP="0067637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E728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Print or Type Name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and</w:t>
            </w:r>
            <w:r w:rsidRPr="00E728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Title:</w:t>
            </w:r>
          </w:p>
        </w:tc>
        <w:tc>
          <w:tcPr>
            <w:tcW w:w="5382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2145B315" w14:textId="77777777" w:rsidR="00E66D36" w:rsidRPr="00E728BD" w:rsidRDefault="00E66D36" w:rsidP="0067637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  <w:bookmarkEnd w:id="1"/>
          </w:p>
        </w:tc>
      </w:tr>
      <w:tr w:rsidR="00E66D36" w:rsidRPr="00E728BD" w14:paraId="066F6340" w14:textId="77777777" w:rsidTr="0067637D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6E841F79" w14:textId="77777777" w:rsidR="00E66D36" w:rsidRPr="00E728BD" w:rsidRDefault="00E66D36" w:rsidP="0067637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Date:</w:t>
            </w:r>
          </w:p>
        </w:tc>
        <w:tc>
          <w:tcPr>
            <w:tcW w:w="5382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</w:tcPr>
          <w:p w14:paraId="5DB867B5" w14:textId="77777777" w:rsidR="00E66D36" w:rsidRPr="00E728BD" w:rsidRDefault="00E66D36" w:rsidP="0067637D">
            <w:pPr>
              <w:spacing w:before="120" w:after="6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</w:rPr>
            </w:r>
            <w:r>
              <w:rPr>
                <w:rFonts w:ascii="Arial" w:hAnsi="Arial" w:cs="Arial"/>
                <w:color w:val="404040" w:themeColor="text1" w:themeTint="BF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</w:rPr>
              <w:fldChar w:fldCharType="end"/>
            </w:r>
            <w:bookmarkEnd w:id="2"/>
          </w:p>
        </w:tc>
      </w:tr>
    </w:tbl>
    <w:p w14:paraId="7A3F2F37" w14:textId="77777777" w:rsidR="00E66D36" w:rsidRDefault="00E66D36" w:rsidP="00B838B9">
      <w:pPr>
        <w:shd w:val="clear" w:color="auto" w:fill="FFFFFF"/>
        <w:outlineLvl w:val="0"/>
        <w:rPr>
          <w:rFonts w:ascii="Arial" w:hAnsi="Arial"/>
          <w:color w:val="404040" w:themeColor="text1" w:themeTint="BF"/>
          <w:sz w:val="28"/>
        </w:rPr>
      </w:pPr>
    </w:p>
    <w:p w14:paraId="10FD897B" w14:textId="7E33368B" w:rsidR="00B838B9" w:rsidRDefault="00B838B9" w:rsidP="00954742">
      <w:pPr>
        <w:shd w:val="clear" w:color="auto" w:fill="FFFFFF"/>
        <w:jc w:val="center"/>
        <w:outlineLvl w:val="0"/>
        <w:rPr>
          <w:rFonts w:ascii="Arial" w:hAnsi="Arial"/>
          <w:b/>
          <w:color w:val="404040" w:themeColor="text1" w:themeTint="BF"/>
          <w:sz w:val="24"/>
          <w:szCs w:val="24"/>
        </w:rPr>
      </w:pPr>
      <w:r w:rsidRPr="00A11D26">
        <w:rPr>
          <w:rFonts w:ascii="Arial" w:hAnsi="Arial"/>
          <w:b/>
          <w:color w:val="404040" w:themeColor="text1" w:themeTint="BF"/>
          <w:sz w:val="24"/>
          <w:szCs w:val="24"/>
        </w:rPr>
        <w:t xml:space="preserve">Directions: Please sign </w:t>
      </w:r>
      <w:r w:rsidR="00640435">
        <w:rPr>
          <w:rFonts w:ascii="Arial" w:hAnsi="Arial"/>
          <w:b/>
          <w:color w:val="404040" w:themeColor="text1" w:themeTint="BF"/>
          <w:sz w:val="24"/>
          <w:szCs w:val="24"/>
        </w:rPr>
        <w:t xml:space="preserve">the </w:t>
      </w:r>
      <w:r w:rsidRPr="00A11D26">
        <w:rPr>
          <w:rFonts w:ascii="Arial" w:hAnsi="Arial"/>
          <w:b/>
          <w:color w:val="404040" w:themeColor="text1" w:themeTint="BF"/>
          <w:sz w:val="24"/>
          <w:szCs w:val="24"/>
        </w:rPr>
        <w:t>complete</w:t>
      </w:r>
      <w:r w:rsidR="00D248B2" w:rsidRPr="00A11D26">
        <w:rPr>
          <w:rFonts w:ascii="Arial" w:hAnsi="Arial"/>
          <w:b/>
          <w:color w:val="404040" w:themeColor="text1" w:themeTint="BF"/>
          <w:sz w:val="24"/>
          <w:szCs w:val="24"/>
        </w:rPr>
        <w:t>d application form and email it</w:t>
      </w:r>
      <w:r w:rsidR="00640435">
        <w:rPr>
          <w:rFonts w:ascii="Arial" w:hAnsi="Arial"/>
          <w:b/>
          <w:color w:val="404040" w:themeColor="text1" w:themeTint="BF"/>
          <w:sz w:val="24"/>
          <w:szCs w:val="24"/>
        </w:rPr>
        <w:t xml:space="preserve"> </w:t>
      </w:r>
      <w:r w:rsidR="008E20DF">
        <w:rPr>
          <w:rFonts w:ascii="Arial" w:hAnsi="Arial"/>
          <w:b/>
          <w:color w:val="404040" w:themeColor="text1" w:themeTint="BF"/>
          <w:sz w:val="24"/>
          <w:szCs w:val="24"/>
        </w:rPr>
        <w:t>to</w:t>
      </w:r>
      <w:r w:rsidR="008E20DF">
        <w:rPr>
          <w:rFonts w:ascii="Arial" w:hAnsi="Arial"/>
          <w:b/>
          <w:color w:val="404040" w:themeColor="text1" w:themeTint="BF"/>
          <w:sz w:val="24"/>
          <w:szCs w:val="24"/>
        </w:rPr>
        <w:br/>
      </w:r>
      <w:hyperlink r:id="rId13" w:history="1">
        <w:r w:rsidR="008E20DF" w:rsidRPr="00681133">
          <w:rPr>
            <w:rStyle w:val="Hyperlink"/>
            <w:rFonts w:ascii="Arial" w:hAnsi="Arial"/>
            <w:b/>
            <w:sz w:val="24"/>
            <w:szCs w:val="24"/>
          </w:rPr>
          <w:t>spotlight@portseattle.org</w:t>
        </w:r>
      </w:hyperlink>
    </w:p>
    <w:p w14:paraId="65034E2F" w14:textId="77777777" w:rsidR="00E66D36" w:rsidRPr="00FD7B31" w:rsidRDefault="00E66D36" w:rsidP="00E66D36">
      <w:pPr>
        <w:shd w:val="clear" w:color="auto" w:fill="FFFFFF"/>
        <w:jc w:val="center"/>
        <w:outlineLvl w:val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3751A93" w14:textId="2354B6A3" w:rsidR="00684620" w:rsidRDefault="00E66D36" w:rsidP="00747A9A">
      <w:pPr>
        <w:shd w:val="clear" w:color="auto" w:fill="FFFFFF"/>
        <w:jc w:val="center"/>
        <w:outlineLvl w:val="0"/>
        <w:rPr>
          <w:rStyle w:val="Hyperlink"/>
          <w:rFonts w:ascii="Arial" w:hAnsi="Arial" w:cs="Arial"/>
          <w:sz w:val="28"/>
          <w:szCs w:val="28"/>
        </w:rPr>
      </w:pPr>
      <w:r w:rsidRPr="001A6BE4">
        <w:rPr>
          <w:rStyle w:val="Hyperlink"/>
          <w:rFonts w:ascii="Arial" w:hAnsi="Arial" w:cs="Arial"/>
          <w:sz w:val="28"/>
          <w:szCs w:val="28"/>
        </w:rPr>
        <w:t xml:space="preserve">Deadline for application </w:t>
      </w:r>
      <w:r w:rsidR="003D5767">
        <w:rPr>
          <w:rStyle w:val="Hyperlink"/>
          <w:rFonts w:ascii="Arial" w:hAnsi="Arial" w:cs="Arial"/>
          <w:sz w:val="28"/>
          <w:szCs w:val="28"/>
        </w:rPr>
        <w:t xml:space="preserve">form </w:t>
      </w:r>
      <w:r w:rsidRPr="001A6BE4">
        <w:rPr>
          <w:rStyle w:val="Hyperlink"/>
          <w:rFonts w:ascii="Arial" w:hAnsi="Arial" w:cs="Arial"/>
          <w:sz w:val="28"/>
          <w:szCs w:val="28"/>
        </w:rPr>
        <w:t xml:space="preserve">submittal: </w:t>
      </w:r>
      <w:r w:rsidR="004818FC">
        <w:rPr>
          <w:rStyle w:val="Hyperlink"/>
          <w:rFonts w:ascii="Arial" w:hAnsi="Arial" w:cs="Arial"/>
          <w:sz w:val="28"/>
          <w:szCs w:val="28"/>
        </w:rPr>
        <w:t xml:space="preserve">Friday, July 13, </w:t>
      </w:r>
      <w:proofErr w:type="gramStart"/>
      <w:r w:rsidR="004818FC">
        <w:rPr>
          <w:rStyle w:val="Hyperlink"/>
          <w:rFonts w:ascii="Arial" w:hAnsi="Arial" w:cs="Arial"/>
          <w:sz w:val="28"/>
          <w:szCs w:val="28"/>
        </w:rPr>
        <w:t xml:space="preserve">2018 </w:t>
      </w:r>
      <w:r w:rsidRPr="00FE4FF3">
        <w:rPr>
          <w:rStyle w:val="Hyperlink"/>
          <w:rFonts w:ascii="Arial" w:hAnsi="Arial" w:cs="Arial"/>
          <w:sz w:val="28"/>
          <w:szCs w:val="28"/>
        </w:rPr>
        <w:t xml:space="preserve"> at</w:t>
      </w:r>
      <w:proofErr w:type="gramEnd"/>
      <w:r w:rsidRPr="00FE4FF3">
        <w:rPr>
          <w:rStyle w:val="Hyperlink"/>
          <w:rFonts w:ascii="Arial" w:hAnsi="Arial" w:cs="Arial"/>
          <w:sz w:val="28"/>
          <w:szCs w:val="28"/>
        </w:rPr>
        <w:t xml:space="preserve"> 2 </w:t>
      </w:r>
      <w:r w:rsidR="00D435A0">
        <w:rPr>
          <w:rStyle w:val="Hyperlink"/>
          <w:rFonts w:ascii="Arial" w:hAnsi="Arial" w:cs="Arial"/>
          <w:sz w:val="28"/>
          <w:szCs w:val="28"/>
        </w:rPr>
        <w:t>p.m.</w:t>
      </w:r>
      <w:bookmarkStart w:id="3" w:name="PROJECT_DESCRIPTION_AND_BUDGET"/>
      <w:bookmarkEnd w:id="3"/>
    </w:p>
    <w:sectPr w:rsidR="00684620" w:rsidSect="00953304">
      <w:headerReference w:type="default" r:id="rId14"/>
      <w:headerReference w:type="first" r:id="rId15"/>
      <w:endnotePr>
        <w:numFmt w:val="decimal"/>
      </w:endnotePr>
      <w:pgSz w:w="12240" w:h="15840" w:code="1"/>
      <w:pgMar w:top="1152" w:right="1440" w:bottom="1008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3F95B" w14:textId="77777777" w:rsidR="0098217B" w:rsidRDefault="0098217B" w:rsidP="00270AA3">
      <w:pPr>
        <w:spacing w:after="0" w:line="240" w:lineRule="auto"/>
      </w:pPr>
      <w:r>
        <w:separator/>
      </w:r>
    </w:p>
  </w:endnote>
  <w:endnote w:type="continuationSeparator" w:id="0">
    <w:p w14:paraId="034256A3" w14:textId="77777777" w:rsidR="0098217B" w:rsidRDefault="0098217B" w:rsidP="00270AA3">
      <w:pPr>
        <w:spacing w:after="0" w:line="240" w:lineRule="auto"/>
      </w:pPr>
      <w:r>
        <w:continuationSeparator/>
      </w:r>
    </w:p>
  </w:endnote>
  <w:endnote w:type="continuationNotice" w:id="1">
    <w:p w14:paraId="2A00A01E" w14:textId="77777777" w:rsidR="0098217B" w:rsidRDefault="00982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4F00D" w14:textId="77777777" w:rsidR="0098217B" w:rsidRDefault="0098217B" w:rsidP="00270AA3">
      <w:pPr>
        <w:spacing w:after="0" w:line="240" w:lineRule="auto"/>
      </w:pPr>
      <w:r>
        <w:separator/>
      </w:r>
    </w:p>
  </w:footnote>
  <w:footnote w:type="continuationSeparator" w:id="0">
    <w:p w14:paraId="7A1ACC9F" w14:textId="77777777" w:rsidR="0098217B" w:rsidRDefault="0098217B" w:rsidP="00270AA3">
      <w:pPr>
        <w:spacing w:after="0" w:line="240" w:lineRule="auto"/>
      </w:pPr>
      <w:r>
        <w:continuationSeparator/>
      </w:r>
    </w:p>
  </w:footnote>
  <w:footnote w:type="continuationNotice" w:id="1">
    <w:p w14:paraId="4B3720B8" w14:textId="77777777" w:rsidR="0098217B" w:rsidRDefault="00982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686B8" w14:textId="23A7C405" w:rsidR="00CB7F8D" w:rsidRPr="00D812A7" w:rsidRDefault="00EB722C" w:rsidP="00CB7F8D">
    <w:pPr>
      <w:pStyle w:val="Header"/>
      <w:jc w:val="center"/>
      <w:rPr>
        <w:rFonts w:ascii="Signika" w:hAnsi="Signika"/>
        <w:color w:val="004E72"/>
        <w:sz w:val="28"/>
      </w:rPr>
    </w:pPr>
    <w:r>
      <w:rPr>
        <w:rFonts w:ascii="Signika" w:hAnsi="Signika"/>
        <w:color w:val="004E72"/>
        <w:sz w:val="28"/>
      </w:rPr>
      <w:t>PORT OF SEATTLE 2018</w:t>
    </w:r>
    <w:r w:rsidR="004818FC">
      <w:rPr>
        <w:rFonts w:ascii="Signika" w:hAnsi="Signika"/>
        <w:color w:val="004E72"/>
        <w:sz w:val="28"/>
      </w:rPr>
      <w:t>-2019</w:t>
    </w:r>
    <w:r w:rsidR="00CB7F8D" w:rsidRPr="00D812A7">
      <w:rPr>
        <w:rFonts w:ascii="Signika" w:hAnsi="Signika"/>
        <w:color w:val="004E72"/>
        <w:sz w:val="28"/>
      </w:rPr>
      <w:t xml:space="preserve"> </w:t>
    </w:r>
    <w:r w:rsidR="00B54D47">
      <w:rPr>
        <w:rFonts w:ascii="Signika" w:hAnsi="Signika"/>
        <w:color w:val="004E72"/>
        <w:sz w:val="28"/>
      </w:rPr>
      <w:t xml:space="preserve">SPOTLIGHT </w:t>
    </w:r>
    <w:r w:rsidR="00CB7F8D" w:rsidRPr="00D812A7">
      <w:rPr>
        <w:rFonts w:ascii="Signika" w:hAnsi="Signika"/>
        <w:color w:val="004E72"/>
        <w:sz w:val="28"/>
      </w:rPr>
      <w:t>AIRPORT ADVERTISING PROGRAM</w:t>
    </w:r>
  </w:p>
  <w:p w14:paraId="78574F60" w14:textId="299B0B8D" w:rsidR="003A4E60" w:rsidRPr="00CB7F8D" w:rsidRDefault="003A4E60" w:rsidP="00032639">
    <w:pPr>
      <w:jc w:val="center"/>
      <w:outlineLvl w:val="0"/>
      <w:rPr>
        <w:b/>
        <w:color w:val="004E72"/>
      </w:rPr>
    </w:pPr>
    <w:r w:rsidRPr="00CB7F8D">
      <w:rPr>
        <w:rFonts w:ascii="Signika" w:hAnsi="Signika"/>
        <w:b/>
        <w:color w:val="004E72"/>
        <w:sz w:val="24"/>
      </w:rPr>
      <w:t xml:space="preserve">Application </w:t>
    </w:r>
    <w:r w:rsidR="00381370" w:rsidRPr="00CB7F8D">
      <w:rPr>
        <w:rFonts w:ascii="Signika" w:hAnsi="Signika"/>
        <w:b/>
        <w:color w:val="004E72"/>
        <w:sz w:val="24"/>
      </w:rPr>
      <w:t>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2268"/>
    </w:tblGrid>
    <w:tr w:rsidR="00CB7F8D" w:rsidRPr="00212060" w14:paraId="0385813F" w14:textId="77777777" w:rsidTr="0085364D">
      <w:tc>
        <w:tcPr>
          <w:tcW w:w="7308" w:type="dxa"/>
          <w:vAlign w:val="center"/>
        </w:tcPr>
        <w:p w14:paraId="392391DD" w14:textId="77777777" w:rsidR="00CB7F8D" w:rsidRPr="00212060" w:rsidRDefault="00CB7F8D" w:rsidP="00CB7F8D">
          <w:pPr>
            <w:pStyle w:val="Header"/>
            <w:spacing w:line="276" w:lineRule="auto"/>
            <w:rPr>
              <w:rFonts w:ascii="Signika" w:hAnsi="Signika"/>
            </w:rPr>
          </w:pPr>
          <w:r w:rsidRPr="00212060">
            <w:rPr>
              <w:rFonts w:ascii="Signika" w:hAnsi="Signika"/>
              <w:noProof/>
            </w:rPr>
            <w:drawing>
              <wp:inline distT="0" distB="0" distL="0" distR="0" wp14:anchorId="33BC09AE" wp14:editId="4FCC301A">
                <wp:extent cx="1116281" cy="487420"/>
                <wp:effectExtent l="0" t="0" r="825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ogo_Colors_4C_NoT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349" cy="487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249F928C" w14:textId="77777777" w:rsidR="00CB7F8D" w:rsidRPr="00212060" w:rsidRDefault="00CB7F8D" w:rsidP="00CB7F8D">
          <w:pPr>
            <w:pStyle w:val="Header"/>
            <w:rPr>
              <w:rFonts w:ascii="Signika" w:hAnsi="Signika"/>
              <w:color w:val="004E72"/>
              <w:sz w:val="18"/>
              <w:szCs w:val="18"/>
            </w:rPr>
          </w:pPr>
          <w:r w:rsidRPr="00212060">
            <w:rPr>
              <w:rFonts w:ascii="Signika" w:hAnsi="Signika"/>
              <w:color w:val="004E72"/>
              <w:sz w:val="18"/>
              <w:szCs w:val="18"/>
            </w:rPr>
            <w:t>P.O. Box 1209</w:t>
          </w:r>
        </w:p>
        <w:p w14:paraId="18C5BCC2" w14:textId="77777777" w:rsidR="00CB7F8D" w:rsidRPr="00212060" w:rsidRDefault="00CB7F8D" w:rsidP="00CB7F8D">
          <w:pPr>
            <w:pStyle w:val="Header"/>
            <w:rPr>
              <w:rFonts w:ascii="Signika" w:hAnsi="Signika"/>
              <w:color w:val="004E72"/>
              <w:sz w:val="18"/>
              <w:szCs w:val="18"/>
            </w:rPr>
          </w:pPr>
          <w:r w:rsidRPr="00212060">
            <w:rPr>
              <w:rFonts w:ascii="Signika" w:hAnsi="Signika"/>
              <w:color w:val="004E72"/>
              <w:sz w:val="18"/>
              <w:szCs w:val="18"/>
            </w:rPr>
            <w:t>Seattle, WA 98111-1208</w:t>
          </w:r>
        </w:p>
        <w:p w14:paraId="74E72548" w14:textId="77777777" w:rsidR="00CB7F8D" w:rsidRPr="00212060" w:rsidRDefault="00CB7F8D" w:rsidP="00CB7F8D">
          <w:pPr>
            <w:pStyle w:val="Header"/>
            <w:rPr>
              <w:rFonts w:ascii="Signika" w:hAnsi="Signika"/>
              <w:color w:val="004E72"/>
              <w:sz w:val="18"/>
              <w:szCs w:val="18"/>
            </w:rPr>
          </w:pPr>
          <w:r w:rsidRPr="00212060">
            <w:rPr>
              <w:rFonts w:ascii="Signika" w:hAnsi="Signika"/>
              <w:color w:val="004E72"/>
              <w:sz w:val="18"/>
              <w:szCs w:val="18"/>
            </w:rPr>
            <w:t>Tel: 206.728.3000</w:t>
          </w:r>
        </w:p>
        <w:p w14:paraId="628E2DF2" w14:textId="77777777" w:rsidR="00CB7F8D" w:rsidRPr="001D54F8" w:rsidRDefault="00CB7F8D" w:rsidP="00CB7F8D">
          <w:pPr>
            <w:pStyle w:val="Header"/>
            <w:rPr>
              <w:rFonts w:ascii="Signika" w:hAnsi="Signika"/>
              <w:color w:val="004E72"/>
              <w:sz w:val="18"/>
              <w:szCs w:val="18"/>
            </w:rPr>
          </w:pPr>
          <w:r w:rsidRPr="00212060">
            <w:rPr>
              <w:rFonts w:ascii="Signika" w:hAnsi="Signika"/>
              <w:color w:val="80BA3D"/>
              <w:sz w:val="18"/>
              <w:szCs w:val="18"/>
            </w:rPr>
            <w:t>www.portseattle.org</w:t>
          </w:r>
        </w:p>
      </w:tc>
    </w:tr>
  </w:tbl>
  <w:p w14:paraId="638FBD4F" w14:textId="77777777" w:rsidR="003A4E60" w:rsidRDefault="003A4E60">
    <w:pPr>
      <w:pStyle w:val="Header"/>
      <w:rPr>
        <w:rFonts w:ascii="Arial" w:hAnsi="Arial" w:cs="Arial"/>
      </w:rPr>
    </w:pPr>
  </w:p>
  <w:p w14:paraId="1C5E7198" w14:textId="77777777" w:rsidR="003A4E60" w:rsidRPr="00236B0A" w:rsidRDefault="003A4E6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67"/>
    <w:multiLevelType w:val="hybridMultilevel"/>
    <w:tmpl w:val="DC66D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3471A"/>
    <w:multiLevelType w:val="hybridMultilevel"/>
    <w:tmpl w:val="331C233A"/>
    <w:lvl w:ilvl="0" w:tplc="C114C8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56E7"/>
    <w:multiLevelType w:val="hybridMultilevel"/>
    <w:tmpl w:val="C8944C72"/>
    <w:lvl w:ilvl="0" w:tplc="980230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4DF"/>
    <w:multiLevelType w:val="hybridMultilevel"/>
    <w:tmpl w:val="040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261D"/>
    <w:multiLevelType w:val="multilevel"/>
    <w:tmpl w:val="92568DBC"/>
    <w:lvl w:ilvl="0">
      <w:start w:val="1"/>
      <w:numFmt w:val="decimal"/>
      <w:lvlText w:val="ITB-%1."/>
      <w:lvlJc w:val="left"/>
      <w:pPr>
        <w:tabs>
          <w:tab w:val="num" w:pos="72"/>
        </w:tabs>
        <w:ind w:left="0" w:firstLine="0"/>
      </w:pPr>
      <w:rPr>
        <w:rFonts w:ascii="Signika" w:hAnsi="Signika" w:hint="default"/>
        <w:b/>
        <w:i w:val="0"/>
        <w:spacing w:val="0"/>
        <w:sz w:val="22"/>
      </w:rPr>
    </w:lvl>
    <w:lvl w:ilvl="1">
      <w:start w:val="1"/>
      <w:numFmt w:val="decimal"/>
      <w:suff w:val="nothing"/>
      <w:lvlText w:val="ITB-%1.%2.  "/>
      <w:lvlJc w:val="left"/>
      <w:pPr>
        <w:ind w:left="864" w:hanging="72"/>
      </w:pPr>
      <w:rPr>
        <w:rFonts w:ascii="Signika" w:hAnsi="Signika" w:hint="default"/>
        <w:b/>
        <w:i w:val="0"/>
        <w:sz w:val="22"/>
      </w:rPr>
    </w:lvl>
    <w:lvl w:ilvl="2">
      <w:start w:val="1"/>
      <w:numFmt w:val="decimal"/>
      <w:suff w:val="nothing"/>
      <w:lvlText w:val="ITB-%1.%2.%3.    "/>
      <w:lvlJc w:val="left"/>
      <w:pPr>
        <w:ind w:left="1800" w:firstLine="0"/>
      </w:pPr>
      <w:rPr>
        <w:rFonts w:ascii="Signika" w:hAnsi="Signika" w:hint="default"/>
        <w:b/>
        <w:i w:val="0"/>
        <w:spacing w:val="0"/>
        <w:position w:val="0"/>
        <w:sz w:val="22"/>
      </w:rPr>
    </w:lvl>
    <w:lvl w:ilvl="3">
      <w:start w:val="1"/>
      <w:numFmt w:val="decimal"/>
      <w:suff w:val="nothing"/>
      <w:lvlText w:val="ITB-%1.%2.%3.%4.    "/>
      <w:lvlJc w:val="left"/>
      <w:pPr>
        <w:ind w:left="3024" w:firstLine="0"/>
      </w:pPr>
      <w:rPr>
        <w:rFonts w:ascii="Signika" w:hAnsi="Signika" w:hint="default"/>
        <w:b/>
        <w:i w:val="0"/>
        <w:sz w:val="22"/>
      </w:rPr>
    </w:lvl>
    <w:lvl w:ilvl="4">
      <w:start w:val="1"/>
      <w:numFmt w:val="decimal"/>
      <w:lvlText w:val="ITB-%1.%2.%3.%4.%5."/>
      <w:lvlJc w:val="left"/>
      <w:pPr>
        <w:tabs>
          <w:tab w:val="num" w:pos="7704"/>
        </w:tabs>
        <w:ind w:left="7632" w:firstLine="0"/>
      </w:pPr>
      <w:rPr>
        <w:rFonts w:ascii="Signika" w:hAnsi="Signika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42700EB3"/>
    <w:multiLevelType w:val="hybridMultilevel"/>
    <w:tmpl w:val="AF48F1C4"/>
    <w:lvl w:ilvl="0" w:tplc="CC3E08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665C"/>
    <w:multiLevelType w:val="hybridMultilevel"/>
    <w:tmpl w:val="CB7E286C"/>
    <w:lvl w:ilvl="0" w:tplc="1FF2C6CA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7647A"/>
    <w:multiLevelType w:val="hybridMultilevel"/>
    <w:tmpl w:val="25E290C4"/>
    <w:lvl w:ilvl="0" w:tplc="203643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A396F"/>
    <w:multiLevelType w:val="hybridMultilevel"/>
    <w:tmpl w:val="6164979E"/>
    <w:lvl w:ilvl="0" w:tplc="260C24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3"/>
    <w:rsid w:val="0000176C"/>
    <w:rsid w:val="0000393A"/>
    <w:rsid w:val="00012501"/>
    <w:rsid w:val="00032639"/>
    <w:rsid w:val="00055B3F"/>
    <w:rsid w:val="00072E51"/>
    <w:rsid w:val="00073530"/>
    <w:rsid w:val="000A1E81"/>
    <w:rsid w:val="000B0436"/>
    <w:rsid w:val="000B605B"/>
    <w:rsid w:val="000C6A31"/>
    <w:rsid w:val="000E3622"/>
    <w:rsid w:val="000F1C39"/>
    <w:rsid w:val="00121398"/>
    <w:rsid w:val="00130038"/>
    <w:rsid w:val="0014703F"/>
    <w:rsid w:val="00156CDB"/>
    <w:rsid w:val="00183804"/>
    <w:rsid w:val="001D696E"/>
    <w:rsid w:val="001F1F84"/>
    <w:rsid w:val="00213CDA"/>
    <w:rsid w:val="00220B5D"/>
    <w:rsid w:val="0026469C"/>
    <w:rsid w:val="00270AA3"/>
    <w:rsid w:val="00283056"/>
    <w:rsid w:val="002A1451"/>
    <w:rsid w:val="002A7F69"/>
    <w:rsid w:val="002B7E4C"/>
    <w:rsid w:val="002C3FDD"/>
    <w:rsid w:val="002F1DFC"/>
    <w:rsid w:val="003559CC"/>
    <w:rsid w:val="00381370"/>
    <w:rsid w:val="003A4E60"/>
    <w:rsid w:val="003A745F"/>
    <w:rsid w:val="003B5681"/>
    <w:rsid w:val="003D5767"/>
    <w:rsid w:val="003E2B15"/>
    <w:rsid w:val="003E4DDF"/>
    <w:rsid w:val="004818FC"/>
    <w:rsid w:val="004A451F"/>
    <w:rsid w:val="004B7470"/>
    <w:rsid w:val="0050169A"/>
    <w:rsid w:val="0057313D"/>
    <w:rsid w:val="005731A7"/>
    <w:rsid w:val="00580DFD"/>
    <w:rsid w:val="005F6804"/>
    <w:rsid w:val="0061546C"/>
    <w:rsid w:val="00636C4F"/>
    <w:rsid w:val="006376D2"/>
    <w:rsid w:val="00640435"/>
    <w:rsid w:val="0066259A"/>
    <w:rsid w:val="00684620"/>
    <w:rsid w:val="00723B55"/>
    <w:rsid w:val="007364EA"/>
    <w:rsid w:val="00736D0C"/>
    <w:rsid w:val="00747A9A"/>
    <w:rsid w:val="007A2F9A"/>
    <w:rsid w:val="007B133F"/>
    <w:rsid w:val="007C643D"/>
    <w:rsid w:val="007D475C"/>
    <w:rsid w:val="007D6ED9"/>
    <w:rsid w:val="007E1CF3"/>
    <w:rsid w:val="007F6AA8"/>
    <w:rsid w:val="008103E1"/>
    <w:rsid w:val="00853C9E"/>
    <w:rsid w:val="0086153C"/>
    <w:rsid w:val="008B486A"/>
    <w:rsid w:val="008E1CB1"/>
    <w:rsid w:val="008E20DF"/>
    <w:rsid w:val="00913DF0"/>
    <w:rsid w:val="00950EBE"/>
    <w:rsid w:val="00953304"/>
    <w:rsid w:val="00954742"/>
    <w:rsid w:val="00972CAF"/>
    <w:rsid w:val="009750EB"/>
    <w:rsid w:val="0097749A"/>
    <w:rsid w:val="0098217B"/>
    <w:rsid w:val="009C1735"/>
    <w:rsid w:val="009E30F2"/>
    <w:rsid w:val="009E3233"/>
    <w:rsid w:val="009E6CCB"/>
    <w:rsid w:val="00A11D26"/>
    <w:rsid w:val="00A47203"/>
    <w:rsid w:val="00A6208C"/>
    <w:rsid w:val="00A660D9"/>
    <w:rsid w:val="00A9483E"/>
    <w:rsid w:val="00AA6F88"/>
    <w:rsid w:val="00AF2CAD"/>
    <w:rsid w:val="00B416A3"/>
    <w:rsid w:val="00B45D7B"/>
    <w:rsid w:val="00B54D47"/>
    <w:rsid w:val="00B838B9"/>
    <w:rsid w:val="00B965FF"/>
    <w:rsid w:val="00BA1852"/>
    <w:rsid w:val="00BA7C44"/>
    <w:rsid w:val="00BD095D"/>
    <w:rsid w:val="00C2152F"/>
    <w:rsid w:val="00C420DC"/>
    <w:rsid w:val="00C50CAC"/>
    <w:rsid w:val="00CB7F8D"/>
    <w:rsid w:val="00CC4FA4"/>
    <w:rsid w:val="00CC79B8"/>
    <w:rsid w:val="00D248B2"/>
    <w:rsid w:val="00D31136"/>
    <w:rsid w:val="00D366AB"/>
    <w:rsid w:val="00D435A0"/>
    <w:rsid w:val="00D55E7A"/>
    <w:rsid w:val="00D94796"/>
    <w:rsid w:val="00DB31E6"/>
    <w:rsid w:val="00E51DEB"/>
    <w:rsid w:val="00E5205C"/>
    <w:rsid w:val="00E5473D"/>
    <w:rsid w:val="00E66D36"/>
    <w:rsid w:val="00E72656"/>
    <w:rsid w:val="00EB722C"/>
    <w:rsid w:val="00F07EE6"/>
    <w:rsid w:val="00F119B8"/>
    <w:rsid w:val="00F33356"/>
    <w:rsid w:val="00F42BB2"/>
    <w:rsid w:val="00F45B0F"/>
    <w:rsid w:val="00F51839"/>
    <w:rsid w:val="00F7187F"/>
    <w:rsid w:val="00F72DD9"/>
    <w:rsid w:val="00F77802"/>
    <w:rsid w:val="00F81B66"/>
    <w:rsid w:val="00FD0195"/>
    <w:rsid w:val="00FE0422"/>
    <w:rsid w:val="00FE4FF3"/>
    <w:rsid w:val="00FF0E13"/>
    <w:rsid w:val="00FF3360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FF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0DC"/>
    <w:pPr>
      <w:keepNext/>
      <w:widowControl w:val="0"/>
      <w:spacing w:before="120" w:after="240" w:line="240" w:lineRule="auto"/>
      <w:jc w:val="both"/>
      <w:outlineLvl w:val="0"/>
    </w:pPr>
    <w:rPr>
      <w:rFonts w:ascii="Signika" w:eastAsia="Times New Roman" w:hAnsi="Signika" w:cs="Times New Roman"/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A3"/>
  </w:style>
  <w:style w:type="table" w:styleId="TableGrid">
    <w:name w:val="Table Grid"/>
    <w:basedOn w:val="TableNormal"/>
    <w:uiPriority w:val="59"/>
    <w:rsid w:val="0027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A3"/>
  </w:style>
  <w:style w:type="paragraph" w:styleId="ListParagraph">
    <w:name w:val="List Paragraph"/>
    <w:basedOn w:val="Normal"/>
    <w:uiPriority w:val="34"/>
    <w:qFormat/>
    <w:rsid w:val="00723B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20DC"/>
    <w:rPr>
      <w:rFonts w:ascii="Signika" w:eastAsia="Times New Roman" w:hAnsi="Signika" w:cs="Times New Roman"/>
      <w:b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69A"/>
    <w:rPr>
      <w:b/>
      <w:bCs/>
      <w:sz w:val="20"/>
      <w:szCs w:val="20"/>
    </w:rPr>
  </w:style>
  <w:style w:type="character" w:styleId="Hyperlink">
    <w:name w:val="Hyperlink"/>
    <w:rsid w:val="00E66D3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2D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0DC"/>
    <w:pPr>
      <w:keepNext/>
      <w:widowControl w:val="0"/>
      <w:spacing w:before="120" w:after="240" w:line="240" w:lineRule="auto"/>
      <w:jc w:val="both"/>
      <w:outlineLvl w:val="0"/>
    </w:pPr>
    <w:rPr>
      <w:rFonts w:ascii="Signika" w:eastAsia="Times New Roman" w:hAnsi="Signika" w:cs="Times New Roman"/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A3"/>
  </w:style>
  <w:style w:type="table" w:styleId="TableGrid">
    <w:name w:val="Table Grid"/>
    <w:basedOn w:val="TableNormal"/>
    <w:uiPriority w:val="59"/>
    <w:rsid w:val="0027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A3"/>
  </w:style>
  <w:style w:type="paragraph" w:styleId="ListParagraph">
    <w:name w:val="List Paragraph"/>
    <w:basedOn w:val="Normal"/>
    <w:uiPriority w:val="34"/>
    <w:qFormat/>
    <w:rsid w:val="00723B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20DC"/>
    <w:rPr>
      <w:rFonts w:ascii="Signika" w:eastAsia="Times New Roman" w:hAnsi="Signika" w:cs="Times New Roman"/>
      <w:b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69A"/>
    <w:rPr>
      <w:b/>
      <w:bCs/>
      <w:sz w:val="20"/>
      <w:szCs w:val="20"/>
    </w:rPr>
  </w:style>
  <w:style w:type="character" w:styleId="Hyperlink">
    <w:name w:val="Hyperlink"/>
    <w:rsid w:val="00E66D3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2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potlight@portseattl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a0340f5-2d2a-4a26-b774-2827a2065bb1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/>
      <Description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k to a Document" ma:contentTypeID="0x01010A009F53B741B83A4B4BA4C1D39F5A990695" ma:contentTypeVersion="2" ma:contentTypeDescription="Create a link to a document in a different location." ma:contentTypeScope="" ma:versionID="3892d5e59ef2d8cb5752e4b8604061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0a04c20184ef4a34d064d382a066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R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ma:displayName="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19E9-45D3-498D-BD6F-5E84D753BE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367EAC6-DEC5-4BAF-A01D-AE05539904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F64852-A8D8-459D-A216-2DEB5446A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AD211-7C44-4586-96BE-05D5163D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246F34-C01C-4F73-BE59-0EC70AB6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forms</vt:lpstr>
    </vt:vector>
  </TitlesOfParts>
  <Company>Port of Seattle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forms</dc:title>
  <dc:creator>Muller, Gail</dc:creator>
  <cp:lastModifiedBy>Muller, Gail</cp:lastModifiedBy>
  <cp:revision>7</cp:revision>
  <cp:lastPrinted>2017-11-21T16:38:00Z</cp:lastPrinted>
  <dcterms:created xsi:type="dcterms:W3CDTF">2018-03-19T22:33:00Z</dcterms:created>
  <dcterms:modified xsi:type="dcterms:W3CDTF">2018-06-01T17:44:00Z</dcterms:modified>
  <cp:category>lsit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0x01010A009F53B741B83A4B4BA4C1D39F5A990695</vt:lpwstr>
  </property>
  <property fmtid="{D5CDD505-2E9C-101B-9397-08002B2CF9AE}" pid="3" name="Locations0">
    <vt:lpwstr/>
  </property>
  <property fmtid="{D5CDD505-2E9C-101B-9397-08002B2CF9AE}" pid="4" name="Classification0">
    <vt:lpwstr>29;#Economic Development|817905f1-d6bb-4c5c-9f7e-d9b7cfc746be</vt:lpwstr>
  </property>
  <property fmtid="{D5CDD505-2E9C-101B-9397-08002B2CF9AE}" pid="5" name="Partner0">
    <vt:lpwstr/>
  </property>
</Properties>
</file>