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132DAB" w14:textId="77777777" w:rsidR="00E83364" w:rsidRDefault="00E83364" w:rsidP="00E31562">
      <w:bookmarkStart w:id="0" w:name="_GoBack"/>
      <w:bookmarkEnd w:id="0"/>
    </w:p>
    <w:p w14:paraId="2C97EF1B" w14:textId="77777777" w:rsidR="00FA1BDE" w:rsidRDefault="00FA1BDE" w:rsidP="00E31562"/>
    <w:p w14:paraId="5BBCA2B1" w14:textId="77777777" w:rsidR="00FA1BDE" w:rsidRDefault="00FA1BDE" w:rsidP="00E31562"/>
    <w:p w14:paraId="6EBA4FDE" w14:textId="77777777" w:rsidR="00FA1BDE" w:rsidRDefault="00FA1BDE" w:rsidP="00E31562"/>
    <w:p w14:paraId="7C96E33E" w14:textId="77777777" w:rsidR="00FA1BDE" w:rsidRDefault="00FA1BDE" w:rsidP="00E31562"/>
    <w:p w14:paraId="4398BB6F" w14:textId="77777777" w:rsidR="00FA1BDE" w:rsidRDefault="00FA1BDE" w:rsidP="00E31562"/>
    <w:p w14:paraId="136AFF5D" w14:textId="7969A39C" w:rsidR="005F23B7" w:rsidRPr="00923576" w:rsidRDefault="003864CB" w:rsidP="00923576">
      <w:pPr>
        <w:jc w:val="center"/>
        <w:rPr>
          <w:rFonts w:ascii="Signika" w:hAnsi="Signika"/>
          <w:b/>
          <w:color w:val="17365D" w:themeColor="text2" w:themeShade="BF"/>
          <w:sz w:val="72"/>
          <w:szCs w:val="72"/>
        </w:rPr>
      </w:pPr>
      <w:r w:rsidRPr="00923576">
        <w:rPr>
          <w:rFonts w:ascii="Signika" w:hAnsi="Signika"/>
          <w:b/>
          <w:color w:val="17365D" w:themeColor="text2" w:themeShade="BF"/>
          <w:sz w:val="72"/>
          <w:szCs w:val="72"/>
        </w:rPr>
        <w:t>SEATTLE-TACOMA INTERNATIONAL AIRPORT</w:t>
      </w:r>
    </w:p>
    <w:p w14:paraId="2C2829F1" w14:textId="77777777" w:rsidR="003864CB" w:rsidRDefault="003864CB" w:rsidP="00F00BD4">
      <w:pPr>
        <w:ind w:left="720"/>
        <w:jc w:val="both"/>
        <w:rPr>
          <w:rFonts w:ascii="Signika" w:hAnsi="Signika"/>
          <w:color w:val="4F6228" w:themeColor="accent3" w:themeShade="80"/>
          <w:sz w:val="40"/>
          <w:szCs w:val="40"/>
        </w:rPr>
      </w:pPr>
    </w:p>
    <w:p w14:paraId="1BDDD367" w14:textId="3DF92C90" w:rsidR="003864CB" w:rsidRPr="00923576" w:rsidRDefault="003864CB" w:rsidP="00923576">
      <w:pPr>
        <w:ind w:left="720"/>
        <w:jc w:val="center"/>
        <w:rPr>
          <w:rFonts w:ascii="Signika" w:hAnsi="Signika"/>
          <w:b/>
          <w:color w:val="4F6228" w:themeColor="accent3" w:themeShade="80"/>
          <w:sz w:val="56"/>
          <w:szCs w:val="56"/>
        </w:rPr>
      </w:pPr>
      <w:r w:rsidRPr="00923576">
        <w:rPr>
          <w:rFonts w:ascii="Signika" w:hAnsi="Signika"/>
          <w:b/>
          <w:color w:val="4F6228" w:themeColor="accent3" w:themeShade="80"/>
          <w:sz w:val="56"/>
          <w:szCs w:val="56"/>
        </w:rPr>
        <w:t>GROUND TRANSPORTATION</w:t>
      </w:r>
    </w:p>
    <w:p w14:paraId="2803C985" w14:textId="4734D88C" w:rsidR="003864CB" w:rsidRPr="00923576" w:rsidRDefault="003864CB" w:rsidP="00923576">
      <w:pPr>
        <w:ind w:left="720"/>
        <w:jc w:val="center"/>
        <w:rPr>
          <w:rFonts w:ascii="Signika" w:hAnsi="Signika"/>
          <w:color w:val="4F6228" w:themeColor="accent3" w:themeShade="80"/>
          <w:sz w:val="56"/>
          <w:szCs w:val="56"/>
        </w:rPr>
      </w:pPr>
      <w:r w:rsidRPr="00923576">
        <w:rPr>
          <w:rFonts w:ascii="Signika" w:hAnsi="Signika"/>
          <w:b/>
          <w:color w:val="4F6228" w:themeColor="accent3" w:themeShade="80"/>
          <w:sz w:val="56"/>
          <w:szCs w:val="56"/>
        </w:rPr>
        <w:t>DRIVER RULES &amp; IN</w:t>
      </w:r>
      <w:r w:rsidR="007F7852" w:rsidRPr="00923576">
        <w:rPr>
          <w:rFonts w:ascii="Signika" w:hAnsi="Signika"/>
          <w:b/>
          <w:color w:val="4F6228" w:themeColor="accent3" w:themeShade="80"/>
          <w:sz w:val="56"/>
          <w:szCs w:val="56"/>
        </w:rPr>
        <w:t>STRUCTIONS</w:t>
      </w:r>
      <w:r w:rsidR="007F7852">
        <w:rPr>
          <w:noProof/>
          <w:sz w:val="24"/>
          <w:szCs w:val="24"/>
          <w:u w:val="single"/>
        </w:rPr>
        <w:t xml:space="preserve"> </w:t>
      </w:r>
    </w:p>
    <w:p w14:paraId="2C577B05" w14:textId="3C769A31" w:rsidR="00F34309" w:rsidRDefault="007F7852" w:rsidP="00ED786F">
      <w:pPr>
        <w:jc w:val="both"/>
        <w:rPr>
          <w:sz w:val="24"/>
          <w:szCs w:val="24"/>
          <w:u w:val="single"/>
        </w:rPr>
      </w:pPr>
      <w:r>
        <w:rPr>
          <w:noProof/>
          <w:sz w:val="24"/>
          <w:szCs w:val="24"/>
          <w:u w:val="single"/>
        </w:rPr>
        <w:drawing>
          <wp:anchor distT="0" distB="0" distL="114300" distR="114300" simplePos="0" relativeHeight="251659264" behindDoc="0" locked="0" layoutInCell="1" allowOverlap="1" wp14:anchorId="7A38BB26" wp14:editId="2D062F68">
            <wp:simplePos x="0" y="0"/>
            <wp:positionH relativeFrom="column">
              <wp:posOffset>66675</wp:posOffset>
            </wp:positionH>
            <wp:positionV relativeFrom="paragraph">
              <wp:posOffset>170180</wp:posOffset>
            </wp:positionV>
            <wp:extent cx="6000750" cy="3971925"/>
            <wp:effectExtent l="0" t="0" r="0" b="9525"/>
            <wp:wrapNone/>
            <wp:docPr id="1" name="Picture 1" descr="C:\Users\vzk\Documents\Pic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zk\Documents\Picture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00750" cy="3971925"/>
                    </a:xfrm>
                    <a:prstGeom prst="rect">
                      <a:avLst/>
                    </a:prstGeom>
                    <a:noFill/>
                    <a:ln>
                      <a:noFill/>
                    </a:ln>
                  </pic:spPr>
                </pic:pic>
              </a:graphicData>
            </a:graphic>
            <wp14:sizeRelH relativeFrom="page">
              <wp14:pctWidth>0</wp14:pctWidth>
            </wp14:sizeRelH>
            <wp14:sizeRelV relativeFrom="page">
              <wp14:pctHeight>0</wp14:pctHeight>
            </wp14:sizeRelV>
          </wp:anchor>
        </w:drawing>
      </w:r>
      <w:r w:rsidR="007A526C">
        <w:rPr>
          <w:sz w:val="24"/>
          <w:szCs w:val="24"/>
          <w:u w:val="single"/>
        </w:rPr>
        <w:br w:type="page"/>
      </w:r>
    </w:p>
    <w:p w14:paraId="33174728" w14:textId="77777777" w:rsidR="005A7DC2" w:rsidRPr="00A94666" w:rsidRDefault="005A7DC2" w:rsidP="00A64EAD">
      <w:pPr>
        <w:jc w:val="center"/>
        <w:outlineLvl w:val="0"/>
        <w:rPr>
          <w:sz w:val="24"/>
          <w:szCs w:val="24"/>
          <w:u w:val="single"/>
        </w:rPr>
      </w:pPr>
      <w:r w:rsidRPr="00A94666">
        <w:rPr>
          <w:sz w:val="24"/>
          <w:szCs w:val="24"/>
          <w:u w:val="single"/>
        </w:rPr>
        <w:lastRenderedPageBreak/>
        <w:t xml:space="preserve">Table </w:t>
      </w:r>
      <w:r w:rsidR="00A94666" w:rsidRPr="00A94666">
        <w:rPr>
          <w:sz w:val="24"/>
          <w:szCs w:val="24"/>
          <w:u w:val="single"/>
        </w:rPr>
        <w:t>of</w:t>
      </w:r>
      <w:r w:rsidRPr="00A94666">
        <w:rPr>
          <w:sz w:val="24"/>
          <w:szCs w:val="24"/>
          <w:u w:val="single"/>
        </w:rPr>
        <w:t xml:space="preserve"> Contents </w:t>
      </w:r>
    </w:p>
    <w:p w14:paraId="1F11A94B" w14:textId="77777777" w:rsidR="005A7DC2" w:rsidRDefault="005A7DC2" w:rsidP="005A7DC2">
      <w:pPr>
        <w:rPr>
          <w:sz w:val="24"/>
          <w:szCs w:val="24"/>
        </w:rPr>
      </w:pPr>
    </w:p>
    <w:p w14:paraId="03985AF9" w14:textId="77777777" w:rsidR="00BB01EB" w:rsidRPr="00A94666" w:rsidRDefault="00BB01EB" w:rsidP="005A7DC2">
      <w:pPr>
        <w:rPr>
          <w:sz w:val="24"/>
          <w:szCs w:val="24"/>
        </w:rPr>
      </w:pPr>
    </w:p>
    <w:p w14:paraId="06E6A2D4" w14:textId="5FD31A45" w:rsidR="005A7DC2" w:rsidRPr="00A94666" w:rsidRDefault="005A7DC2" w:rsidP="002847AF">
      <w:pPr>
        <w:pStyle w:val="ColorfulList-Accent11"/>
        <w:numPr>
          <w:ilvl w:val="0"/>
          <w:numId w:val="6"/>
        </w:numPr>
        <w:ind w:left="720"/>
        <w:rPr>
          <w:b/>
          <w:sz w:val="24"/>
          <w:szCs w:val="24"/>
        </w:rPr>
      </w:pPr>
      <w:r w:rsidRPr="00A94666">
        <w:rPr>
          <w:b/>
          <w:sz w:val="24"/>
          <w:szCs w:val="24"/>
        </w:rPr>
        <w:t>Introduction</w:t>
      </w:r>
    </w:p>
    <w:p w14:paraId="59016479" w14:textId="77777777" w:rsidR="005A7DC2" w:rsidRPr="00A94666" w:rsidRDefault="005A7DC2" w:rsidP="002847AF">
      <w:pPr>
        <w:pStyle w:val="ColorfulList-Accent11"/>
        <w:numPr>
          <w:ilvl w:val="0"/>
          <w:numId w:val="21"/>
        </w:numPr>
        <w:ind w:left="1440" w:hanging="720"/>
        <w:jc w:val="both"/>
        <w:rPr>
          <w:sz w:val="24"/>
          <w:szCs w:val="24"/>
        </w:rPr>
      </w:pPr>
      <w:r w:rsidRPr="00A94666">
        <w:rPr>
          <w:sz w:val="24"/>
          <w:szCs w:val="24"/>
        </w:rPr>
        <w:t xml:space="preserve">Welcome </w:t>
      </w:r>
    </w:p>
    <w:p w14:paraId="25785E69" w14:textId="77777777" w:rsidR="005A7DC2" w:rsidRDefault="005A7DC2" w:rsidP="002847AF">
      <w:pPr>
        <w:pStyle w:val="ColorfulList-Accent11"/>
        <w:numPr>
          <w:ilvl w:val="0"/>
          <w:numId w:val="21"/>
        </w:numPr>
        <w:ind w:left="1440" w:hanging="720"/>
        <w:jc w:val="both"/>
        <w:rPr>
          <w:sz w:val="24"/>
          <w:szCs w:val="24"/>
        </w:rPr>
      </w:pPr>
      <w:r w:rsidRPr="00A94666">
        <w:rPr>
          <w:sz w:val="24"/>
          <w:szCs w:val="24"/>
        </w:rPr>
        <w:t xml:space="preserve">Objective </w:t>
      </w:r>
    </w:p>
    <w:p w14:paraId="15CA9D91" w14:textId="77777777" w:rsidR="00261C4C" w:rsidRPr="00A94666" w:rsidRDefault="00261C4C" w:rsidP="002847AF">
      <w:pPr>
        <w:pStyle w:val="ColorfulList-Accent11"/>
        <w:numPr>
          <w:ilvl w:val="0"/>
          <w:numId w:val="21"/>
        </w:numPr>
        <w:ind w:left="1440" w:hanging="720"/>
        <w:jc w:val="both"/>
        <w:rPr>
          <w:sz w:val="24"/>
          <w:szCs w:val="24"/>
        </w:rPr>
      </w:pPr>
      <w:r>
        <w:rPr>
          <w:sz w:val="24"/>
          <w:szCs w:val="24"/>
        </w:rPr>
        <w:t>Definitions</w:t>
      </w:r>
    </w:p>
    <w:p w14:paraId="190B78BA" w14:textId="77777777" w:rsidR="00104296" w:rsidRPr="00A94666" w:rsidRDefault="00104296" w:rsidP="00261C4C">
      <w:pPr>
        <w:pStyle w:val="ColorfulList-Accent11"/>
        <w:ind w:left="0"/>
        <w:rPr>
          <w:b/>
          <w:sz w:val="24"/>
          <w:szCs w:val="24"/>
        </w:rPr>
      </w:pPr>
    </w:p>
    <w:p w14:paraId="6823421F" w14:textId="77777777" w:rsidR="00104296" w:rsidRPr="00A94666" w:rsidRDefault="00104296" w:rsidP="002847AF">
      <w:pPr>
        <w:pStyle w:val="ColorfulList-Accent11"/>
        <w:numPr>
          <w:ilvl w:val="0"/>
          <w:numId w:val="6"/>
        </w:numPr>
        <w:ind w:left="720"/>
        <w:rPr>
          <w:b/>
          <w:sz w:val="24"/>
          <w:szCs w:val="24"/>
        </w:rPr>
      </w:pPr>
      <w:r w:rsidRPr="00A94666">
        <w:rPr>
          <w:b/>
          <w:sz w:val="24"/>
          <w:szCs w:val="24"/>
        </w:rPr>
        <w:t>Ground Transportation Operating Instructions</w:t>
      </w:r>
    </w:p>
    <w:p w14:paraId="2BAC9533" w14:textId="2398EE11" w:rsidR="00104296" w:rsidRDefault="002C6FF9" w:rsidP="002847AF">
      <w:pPr>
        <w:pStyle w:val="ColorfulList-Accent11"/>
        <w:numPr>
          <w:ilvl w:val="0"/>
          <w:numId w:val="21"/>
        </w:numPr>
        <w:ind w:left="1440" w:hanging="720"/>
        <w:jc w:val="both"/>
        <w:rPr>
          <w:sz w:val="24"/>
          <w:szCs w:val="24"/>
        </w:rPr>
      </w:pPr>
      <w:r>
        <w:rPr>
          <w:sz w:val="24"/>
          <w:szCs w:val="24"/>
        </w:rPr>
        <w:t xml:space="preserve">Ground Transportation </w:t>
      </w:r>
      <w:r w:rsidR="00104296" w:rsidRPr="00A94666">
        <w:rPr>
          <w:sz w:val="24"/>
          <w:szCs w:val="24"/>
        </w:rPr>
        <w:t>Operating Instructions</w:t>
      </w:r>
    </w:p>
    <w:p w14:paraId="3CF1B487" w14:textId="37FC8CD2" w:rsidR="002C6FF9" w:rsidRDefault="002C6FF9" w:rsidP="002847AF">
      <w:pPr>
        <w:pStyle w:val="ColorfulList-Accent11"/>
        <w:numPr>
          <w:ilvl w:val="0"/>
          <w:numId w:val="21"/>
        </w:numPr>
        <w:ind w:left="1440" w:hanging="720"/>
        <w:jc w:val="both"/>
        <w:rPr>
          <w:sz w:val="24"/>
          <w:szCs w:val="24"/>
        </w:rPr>
      </w:pPr>
      <w:r>
        <w:rPr>
          <w:sz w:val="24"/>
          <w:szCs w:val="24"/>
        </w:rPr>
        <w:t>Permit Fees/Trip Fees/Violation Charges</w:t>
      </w:r>
    </w:p>
    <w:p w14:paraId="2ED79D21" w14:textId="20B3CB8A" w:rsidR="002C6FF9" w:rsidRPr="009E1408" w:rsidRDefault="002C6FF9" w:rsidP="002847AF">
      <w:pPr>
        <w:pStyle w:val="ColorfulList-Accent11"/>
        <w:numPr>
          <w:ilvl w:val="0"/>
          <w:numId w:val="21"/>
        </w:numPr>
        <w:ind w:left="1440" w:hanging="720"/>
        <w:jc w:val="both"/>
        <w:rPr>
          <w:sz w:val="24"/>
          <w:szCs w:val="24"/>
        </w:rPr>
      </w:pPr>
      <w:r>
        <w:rPr>
          <w:sz w:val="24"/>
          <w:szCs w:val="24"/>
        </w:rPr>
        <w:t>Use of Premises</w:t>
      </w:r>
    </w:p>
    <w:p w14:paraId="4B37E0E2" w14:textId="77777777" w:rsidR="002C6FF9" w:rsidRDefault="002D2E08" w:rsidP="002847AF">
      <w:pPr>
        <w:pStyle w:val="ColorfulList-Accent11"/>
        <w:numPr>
          <w:ilvl w:val="0"/>
          <w:numId w:val="21"/>
        </w:numPr>
        <w:ind w:left="1440" w:hanging="720"/>
        <w:jc w:val="both"/>
        <w:rPr>
          <w:sz w:val="24"/>
          <w:szCs w:val="24"/>
        </w:rPr>
      </w:pPr>
      <w:r>
        <w:rPr>
          <w:sz w:val="24"/>
          <w:szCs w:val="24"/>
        </w:rPr>
        <w:t>Equipment</w:t>
      </w:r>
    </w:p>
    <w:p w14:paraId="5B32F149" w14:textId="1EB344E0" w:rsidR="002D2E08" w:rsidRDefault="002D2E08" w:rsidP="002847AF">
      <w:pPr>
        <w:pStyle w:val="ColorfulList-Accent11"/>
        <w:numPr>
          <w:ilvl w:val="0"/>
          <w:numId w:val="21"/>
        </w:numPr>
        <w:ind w:left="1440" w:hanging="720"/>
        <w:jc w:val="both"/>
        <w:rPr>
          <w:sz w:val="24"/>
          <w:szCs w:val="24"/>
        </w:rPr>
      </w:pPr>
      <w:r>
        <w:rPr>
          <w:sz w:val="24"/>
          <w:szCs w:val="24"/>
        </w:rPr>
        <w:t>Permits</w:t>
      </w:r>
      <w:r w:rsidR="002C6FF9">
        <w:rPr>
          <w:sz w:val="24"/>
          <w:szCs w:val="24"/>
        </w:rPr>
        <w:t>/AVI Tags</w:t>
      </w:r>
    </w:p>
    <w:p w14:paraId="5C5E0A05" w14:textId="09C64C56" w:rsidR="002C6FF9" w:rsidRDefault="002C6FF9" w:rsidP="002847AF">
      <w:pPr>
        <w:pStyle w:val="ColorfulList-Accent11"/>
        <w:numPr>
          <w:ilvl w:val="0"/>
          <w:numId w:val="21"/>
        </w:numPr>
        <w:ind w:left="1440" w:hanging="720"/>
        <w:jc w:val="both"/>
        <w:rPr>
          <w:sz w:val="24"/>
          <w:szCs w:val="24"/>
        </w:rPr>
      </w:pPr>
      <w:r>
        <w:rPr>
          <w:sz w:val="24"/>
          <w:szCs w:val="24"/>
        </w:rPr>
        <w:t>Conduct of the Operator</w:t>
      </w:r>
    </w:p>
    <w:p w14:paraId="05F0153F" w14:textId="77777777" w:rsidR="002C6FF9" w:rsidRDefault="003574C4" w:rsidP="002847AF">
      <w:pPr>
        <w:pStyle w:val="ColorfulList-Accent11"/>
        <w:numPr>
          <w:ilvl w:val="0"/>
          <w:numId w:val="21"/>
        </w:numPr>
        <w:ind w:left="1440" w:hanging="720"/>
        <w:jc w:val="both"/>
        <w:rPr>
          <w:sz w:val="24"/>
          <w:szCs w:val="24"/>
        </w:rPr>
      </w:pPr>
      <w:r>
        <w:rPr>
          <w:sz w:val="24"/>
          <w:szCs w:val="24"/>
        </w:rPr>
        <w:t>Enforcement</w:t>
      </w:r>
    </w:p>
    <w:p w14:paraId="4C5F6525" w14:textId="666BB507" w:rsidR="003574C4" w:rsidRDefault="00990671" w:rsidP="002847AF">
      <w:pPr>
        <w:pStyle w:val="ColorfulList-Accent11"/>
        <w:numPr>
          <w:ilvl w:val="0"/>
          <w:numId w:val="21"/>
        </w:numPr>
        <w:ind w:left="1440" w:hanging="720"/>
        <w:jc w:val="both"/>
        <w:rPr>
          <w:sz w:val="24"/>
          <w:szCs w:val="24"/>
        </w:rPr>
      </w:pPr>
      <w:r>
        <w:rPr>
          <w:sz w:val="24"/>
          <w:szCs w:val="24"/>
        </w:rPr>
        <w:t>Violation Appeal Process</w:t>
      </w:r>
    </w:p>
    <w:p w14:paraId="6F38BE3D" w14:textId="316E7048" w:rsidR="000C7A94" w:rsidRDefault="000C7A94" w:rsidP="002847AF">
      <w:pPr>
        <w:pStyle w:val="ColorfulList-Accent11"/>
        <w:numPr>
          <w:ilvl w:val="0"/>
          <w:numId w:val="21"/>
        </w:numPr>
        <w:ind w:left="1440" w:hanging="720"/>
        <w:jc w:val="both"/>
        <w:rPr>
          <w:sz w:val="24"/>
          <w:szCs w:val="24"/>
        </w:rPr>
      </w:pPr>
      <w:r>
        <w:rPr>
          <w:sz w:val="24"/>
          <w:szCs w:val="24"/>
        </w:rPr>
        <w:t>Amendments</w:t>
      </w:r>
    </w:p>
    <w:p w14:paraId="74D63AAB" w14:textId="4A3516F8" w:rsidR="000C7A94" w:rsidRPr="000C7A94" w:rsidRDefault="000C7A94" w:rsidP="002847AF">
      <w:pPr>
        <w:pStyle w:val="ColorfulList-Accent11"/>
        <w:numPr>
          <w:ilvl w:val="0"/>
          <w:numId w:val="21"/>
        </w:numPr>
        <w:ind w:left="1440" w:hanging="720"/>
        <w:jc w:val="both"/>
        <w:rPr>
          <w:sz w:val="24"/>
          <w:szCs w:val="24"/>
        </w:rPr>
      </w:pPr>
      <w:r>
        <w:rPr>
          <w:sz w:val="24"/>
          <w:szCs w:val="24"/>
        </w:rPr>
        <w:t>Specific Operating Requirements</w:t>
      </w:r>
    </w:p>
    <w:p w14:paraId="3205CD4F" w14:textId="1F6AA2E9" w:rsidR="000C7A94" w:rsidRDefault="00FF6CA5" w:rsidP="002847AF">
      <w:pPr>
        <w:pStyle w:val="ColorfulList-Accent11"/>
        <w:numPr>
          <w:ilvl w:val="1"/>
          <w:numId w:val="21"/>
        </w:numPr>
        <w:ind w:left="2160" w:hanging="720"/>
        <w:jc w:val="both"/>
        <w:rPr>
          <w:sz w:val="24"/>
          <w:szCs w:val="24"/>
        </w:rPr>
      </w:pPr>
      <w:r w:rsidRPr="00A94666">
        <w:rPr>
          <w:sz w:val="24"/>
          <w:szCs w:val="24"/>
        </w:rPr>
        <w:t>Air Crew Transportation</w:t>
      </w:r>
      <w:r w:rsidR="000C7A94">
        <w:rPr>
          <w:sz w:val="24"/>
          <w:szCs w:val="24"/>
        </w:rPr>
        <w:t xml:space="preserve"> Operating Instructions</w:t>
      </w:r>
    </w:p>
    <w:p w14:paraId="1C0E0D5C" w14:textId="77777777" w:rsidR="000C7A94" w:rsidRDefault="00990671" w:rsidP="002847AF">
      <w:pPr>
        <w:pStyle w:val="ColorfulList-Accent11"/>
        <w:numPr>
          <w:ilvl w:val="1"/>
          <w:numId w:val="21"/>
        </w:numPr>
        <w:ind w:left="2160" w:hanging="720"/>
        <w:jc w:val="both"/>
        <w:rPr>
          <w:sz w:val="24"/>
          <w:szCs w:val="24"/>
        </w:rPr>
      </w:pPr>
      <w:r w:rsidRPr="000C7A94">
        <w:rPr>
          <w:sz w:val="24"/>
          <w:szCs w:val="24"/>
        </w:rPr>
        <w:t>Airporter Operating Instructions</w:t>
      </w:r>
    </w:p>
    <w:p w14:paraId="6FFB95A5" w14:textId="77777777" w:rsidR="000C7A94" w:rsidRDefault="00104296" w:rsidP="002847AF">
      <w:pPr>
        <w:pStyle w:val="ColorfulList-Accent11"/>
        <w:numPr>
          <w:ilvl w:val="1"/>
          <w:numId w:val="21"/>
        </w:numPr>
        <w:ind w:left="2160" w:hanging="720"/>
        <w:jc w:val="both"/>
        <w:rPr>
          <w:sz w:val="24"/>
          <w:szCs w:val="24"/>
        </w:rPr>
      </w:pPr>
      <w:r w:rsidRPr="000C7A94">
        <w:rPr>
          <w:sz w:val="24"/>
          <w:szCs w:val="24"/>
        </w:rPr>
        <w:t>Belled-In Taxi Operating Instructions</w:t>
      </w:r>
    </w:p>
    <w:p w14:paraId="35D35DEF" w14:textId="77777777" w:rsidR="000C7A94" w:rsidRDefault="009F036C" w:rsidP="002847AF">
      <w:pPr>
        <w:pStyle w:val="ColorfulList-Accent11"/>
        <w:numPr>
          <w:ilvl w:val="1"/>
          <w:numId w:val="21"/>
        </w:numPr>
        <w:ind w:left="2160" w:hanging="720"/>
        <w:jc w:val="both"/>
        <w:rPr>
          <w:sz w:val="24"/>
          <w:szCs w:val="24"/>
        </w:rPr>
      </w:pPr>
      <w:r w:rsidRPr="000C7A94">
        <w:rPr>
          <w:sz w:val="24"/>
          <w:szCs w:val="24"/>
        </w:rPr>
        <w:t>Chart</w:t>
      </w:r>
      <w:r w:rsidR="000C7A94">
        <w:rPr>
          <w:sz w:val="24"/>
          <w:szCs w:val="24"/>
        </w:rPr>
        <w:t>er Buses Operating Instructions</w:t>
      </w:r>
    </w:p>
    <w:p w14:paraId="376BAA55" w14:textId="77777777" w:rsidR="000C7A94" w:rsidRDefault="00104296" w:rsidP="002847AF">
      <w:pPr>
        <w:pStyle w:val="ColorfulList-Accent11"/>
        <w:numPr>
          <w:ilvl w:val="1"/>
          <w:numId w:val="21"/>
        </w:numPr>
        <w:ind w:left="2160" w:hanging="720"/>
        <w:jc w:val="both"/>
        <w:rPr>
          <w:sz w:val="24"/>
          <w:szCs w:val="24"/>
        </w:rPr>
      </w:pPr>
      <w:r w:rsidRPr="000C7A94">
        <w:rPr>
          <w:sz w:val="24"/>
          <w:szCs w:val="24"/>
        </w:rPr>
        <w:t>Cour</w:t>
      </w:r>
      <w:r w:rsidR="000C7A94">
        <w:rPr>
          <w:sz w:val="24"/>
          <w:szCs w:val="24"/>
        </w:rPr>
        <w:t>tesy Car Operating Instructions</w:t>
      </w:r>
    </w:p>
    <w:p w14:paraId="75A99B8B" w14:textId="06C1116B" w:rsidR="00C61356" w:rsidRDefault="00C61356" w:rsidP="002847AF">
      <w:pPr>
        <w:pStyle w:val="ColorfulList-Accent11"/>
        <w:numPr>
          <w:ilvl w:val="1"/>
          <w:numId w:val="21"/>
        </w:numPr>
        <w:ind w:left="2160" w:hanging="720"/>
        <w:jc w:val="both"/>
        <w:rPr>
          <w:sz w:val="24"/>
          <w:szCs w:val="24"/>
        </w:rPr>
      </w:pPr>
      <w:r>
        <w:rPr>
          <w:sz w:val="24"/>
          <w:szCs w:val="24"/>
        </w:rPr>
        <w:t>Door-to-Door Operating Instructions</w:t>
      </w:r>
    </w:p>
    <w:p w14:paraId="4EADD52F" w14:textId="77777777" w:rsidR="000C7A94" w:rsidRDefault="00104296" w:rsidP="002847AF">
      <w:pPr>
        <w:pStyle w:val="ColorfulList-Accent11"/>
        <w:numPr>
          <w:ilvl w:val="1"/>
          <w:numId w:val="21"/>
        </w:numPr>
        <w:ind w:left="2160" w:hanging="720"/>
        <w:jc w:val="both"/>
        <w:rPr>
          <w:sz w:val="24"/>
          <w:szCs w:val="24"/>
        </w:rPr>
      </w:pPr>
      <w:r w:rsidRPr="000C7A94">
        <w:rPr>
          <w:sz w:val="24"/>
          <w:szCs w:val="24"/>
        </w:rPr>
        <w:t>Parcel /Luggag</w:t>
      </w:r>
      <w:r w:rsidR="000C7A94">
        <w:rPr>
          <w:sz w:val="24"/>
          <w:szCs w:val="24"/>
        </w:rPr>
        <w:t>e Hauler Operating Instructions</w:t>
      </w:r>
    </w:p>
    <w:p w14:paraId="0D8283CA" w14:textId="77777777" w:rsidR="000C7A94" w:rsidRDefault="00104296" w:rsidP="002847AF">
      <w:pPr>
        <w:pStyle w:val="ColorfulList-Accent11"/>
        <w:numPr>
          <w:ilvl w:val="1"/>
          <w:numId w:val="21"/>
        </w:numPr>
        <w:ind w:left="2160" w:hanging="720"/>
        <w:jc w:val="both"/>
        <w:rPr>
          <w:sz w:val="24"/>
          <w:szCs w:val="24"/>
        </w:rPr>
      </w:pPr>
      <w:r w:rsidRPr="000C7A94">
        <w:rPr>
          <w:sz w:val="24"/>
          <w:szCs w:val="24"/>
        </w:rPr>
        <w:t>Pre</w:t>
      </w:r>
      <w:r w:rsidR="000C7A94">
        <w:rPr>
          <w:sz w:val="24"/>
          <w:szCs w:val="24"/>
        </w:rPr>
        <w:t>-A</w:t>
      </w:r>
      <w:r w:rsidRPr="000C7A94">
        <w:rPr>
          <w:sz w:val="24"/>
          <w:szCs w:val="24"/>
        </w:rPr>
        <w:t>rranged Limousine Operating Instructions</w:t>
      </w:r>
    </w:p>
    <w:p w14:paraId="3E25CA7F" w14:textId="77777777" w:rsidR="00104296" w:rsidRPr="009E1408" w:rsidRDefault="00104296" w:rsidP="002847AF">
      <w:pPr>
        <w:pStyle w:val="ColorfulList-Accent11"/>
        <w:numPr>
          <w:ilvl w:val="0"/>
          <w:numId w:val="21"/>
        </w:numPr>
        <w:ind w:left="1440" w:hanging="720"/>
        <w:jc w:val="both"/>
        <w:rPr>
          <w:sz w:val="24"/>
          <w:szCs w:val="24"/>
        </w:rPr>
      </w:pPr>
      <w:r w:rsidRPr="00A94666">
        <w:rPr>
          <w:sz w:val="24"/>
          <w:szCs w:val="24"/>
        </w:rPr>
        <w:t xml:space="preserve">Lost and Found Procedures </w:t>
      </w:r>
    </w:p>
    <w:p w14:paraId="4AD64912" w14:textId="61BE3042" w:rsidR="00104296" w:rsidRDefault="00587B51" w:rsidP="002847AF">
      <w:pPr>
        <w:pStyle w:val="ColorfulList-Accent11"/>
        <w:numPr>
          <w:ilvl w:val="0"/>
          <w:numId w:val="21"/>
        </w:numPr>
        <w:ind w:left="1440" w:hanging="720"/>
        <w:jc w:val="both"/>
        <w:rPr>
          <w:sz w:val="24"/>
          <w:szCs w:val="24"/>
        </w:rPr>
      </w:pPr>
      <w:r w:rsidRPr="00A94666">
        <w:rPr>
          <w:sz w:val="24"/>
          <w:szCs w:val="24"/>
        </w:rPr>
        <w:t>Customer Comments</w:t>
      </w:r>
    </w:p>
    <w:p w14:paraId="584E3622" w14:textId="4B7F8E3E" w:rsidR="000C7A94" w:rsidRPr="002C6FF9" w:rsidRDefault="000C7A94" w:rsidP="002847AF">
      <w:pPr>
        <w:pStyle w:val="ColorfulList-Accent11"/>
        <w:numPr>
          <w:ilvl w:val="0"/>
          <w:numId w:val="21"/>
        </w:numPr>
        <w:ind w:left="1440" w:hanging="720"/>
        <w:jc w:val="both"/>
        <w:rPr>
          <w:sz w:val="24"/>
          <w:szCs w:val="24"/>
        </w:rPr>
      </w:pPr>
      <w:r>
        <w:rPr>
          <w:sz w:val="24"/>
          <w:szCs w:val="24"/>
        </w:rPr>
        <w:t>Emergencies at the Airport</w:t>
      </w:r>
    </w:p>
    <w:p w14:paraId="19BE16B3" w14:textId="77777777" w:rsidR="00587B51" w:rsidRPr="00A94666" w:rsidRDefault="00587B51" w:rsidP="00587B51">
      <w:pPr>
        <w:pStyle w:val="ColorfulList-Accent11"/>
        <w:ind w:left="2340"/>
        <w:rPr>
          <w:sz w:val="24"/>
          <w:szCs w:val="24"/>
        </w:rPr>
      </w:pPr>
    </w:p>
    <w:p w14:paraId="2C799EBB" w14:textId="77777777" w:rsidR="00587B51" w:rsidRPr="00A94666" w:rsidRDefault="00587B51" w:rsidP="002847AF">
      <w:pPr>
        <w:pStyle w:val="ColorfulList-Accent11"/>
        <w:numPr>
          <w:ilvl w:val="0"/>
          <w:numId w:val="6"/>
        </w:numPr>
        <w:ind w:left="720"/>
        <w:rPr>
          <w:b/>
          <w:sz w:val="24"/>
          <w:szCs w:val="24"/>
        </w:rPr>
      </w:pPr>
      <w:r w:rsidRPr="00A94666">
        <w:rPr>
          <w:b/>
          <w:sz w:val="24"/>
          <w:szCs w:val="24"/>
        </w:rPr>
        <w:t>Appendix</w:t>
      </w:r>
    </w:p>
    <w:p w14:paraId="50CB2D45" w14:textId="77777777" w:rsidR="00587B51" w:rsidRPr="009E1408" w:rsidRDefault="00AF5798" w:rsidP="002847AF">
      <w:pPr>
        <w:pStyle w:val="ColorfulList-Accent11"/>
        <w:numPr>
          <w:ilvl w:val="0"/>
          <w:numId w:val="21"/>
        </w:numPr>
        <w:ind w:left="1440" w:hanging="720"/>
        <w:jc w:val="both"/>
        <w:rPr>
          <w:sz w:val="24"/>
          <w:szCs w:val="24"/>
        </w:rPr>
      </w:pPr>
      <w:r w:rsidRPr="00A94666">
        <w:rPr>
          <w:sz w:val="24"/>
          <w:szCs w:val="24"/>
        </w:rPr>
        <w:t>Maps of Load/Unload Areas</w:t>
      </w:r>
    </w:p>
    <w:p w14:paraId="1D9498E5" w14:textId="77777777" w:rsidR="00AF5798" w:rsidRPr="00A94666" w:rsidRDefault="00AF5798" w:rsidP="002847AF">
      <w:pPr>
        <w:pStyle w:val="ColorfulList-Accent11"/>
        <w:numPr>
          <w:ilvl w:val="0"/>
          <w:numId w:val="21"/>
        </w:numPr>
        <w:ind w:left="1440" w:hanging="720"/>
        <w:jc w:val="both"/>
        <w:rPr>
          <w:b/>
          <w:sz w:val="24"/>
          <w:szCs w:val="24"/>
        </w:rPr>
      </w:pPr>
      <w:r w:rsidRPr="00A94666">
        <w:rPr>
          <w:sz w:val="24"/>
          <w:szCs w:val="24"/>
        </w:rPr>
        <w:t xml:space="preserve">Ground Transportation Lots </w:t>
      </w:r>
    </w:p>
    <w:p w14:paraId="68BA4116" w14:textId="6F5C66A0" w:rsidR="009E13D2" w:rsidRPr="00133987" w:rsidRDefault="007A526C" w:rsidP="00133987">
      <w:pPr>
        <w:pStyle w:val="ColorfulList-Accent11"/>
        <w:ind w:left="0"/>
        <w:contextualSpacing w:val="0"/>
        <w:outlineLvl w:val="0"/>
        <w:rPr>
          <w:b/>
          <w:color w:val="000000" w:themeColor="text1"/>
          <w:sz w:val="28"/>
          <w:szCs w:val="28"/>
        </w:rPr>
      </w:pPr>
      <w:r>
        <w:rPr>
          <w:b/>
          <w:sz w:val="28"/>
          <w:szCs w:val="28"/>
        </w:rPr>
        <w:br w:type="page"/>
      </w:r>
      <w:r w:rsidR="00A87F14" w:rsidRPr="00133987">
        <w:rPr>
          <w:b/>
          <w:color w:val="000000" w:themeColor="text1"/>
          <w:sz w:val="28"/>
          <w:szCs w:val="28"/>
        </w:rPr>
        <w:lastRenderedPageBreak/>
        <w:t>Welcome</w:t>
      </w:r>
    </w:p>
    <w:p w14:paraId="13A7D5B0" w14:textId="77777777" w:rsidR="00A87F14" w:rsidRDefault="00A87F14" w:rsidP="00133987">
      <w:pPr>
        <w:pStyle w:val="ColorfulList-Accent11"/>
        <w:ind w:left="0"/>
        <w:contextualSpacing w:val="0"/>
        <w:rPr>
          <w:color w:val="000000" w:themeColor="text1"/>
          <w:sz w:val="24"/>
          <w:szCs w:val="24"/>
        </w:rPr>
      </w:pPr>
      <w:r w:rsidRPr="00133987">
        <w:rPr>
          <w:color w:val="000000" w:themeColor="text1"/>
          <w:sz w:val="24"/>
          <w:szCs w:val="24"/>
        </w:rPr>
        <w:t>Ground Transportation at Sea-Tac Airport has three major components</w:t>
      </w:r>
      <w:r w:rsidR="003C700E" w:rsidRPr="00133987">
        <w:rPr>
          <w:color w:val="000000" w:themeColor="text1"/>
          <w:sz w:val="24"/>
          <w:szCs w:val="24"/>
        </w:rPr>
        <w:t>:</w:t>
      </w:r>
      <w:r w:rsidRPr="00133987">
        <w:rPr>
          <w:color w:val="000000" w:themeColor="text1"/>
          <w:sz w:val="24"/>
          <w:szCs w:val="24"/>
        </w:rPr>
        <w:t xml:space="preserve"> the </w:t>
      </w:r>
      <w:r w:rsidR="003C700E" w:rsidRPr="00133987">
        <w:rPr>
          <w:color w:val="000000" w:themeColor="text1"/>
          <w:sz w:val="24"/>
          <w:szCs w:val="24"/>
        </w:rPr>
        <w:t xml:space="preserve">airport </w:t>
      </w:r>
      <w:r w:rsidRPr="00133987">
        <w:rPr>
          <w:color w:val="000000" w:themeColor="text1"/>
          <w:sz w:val="24"/>
          <w:szCs w:val="24"/>
        </w:rPr>
        <w:t>customers</w:t>
      </w:r>
      <w:r w:rsidR="003C700E" w:rsidRPr="00133987">
        <w:rPr>
          <w:color w:val="000000" w:themeColor="text1"/>
          <w:sz w:val="24"/>
          <w:szCs w:val="24"/>
        </w:rPr>
        <w:t xml:space="preserve">, </w:t>
      </w:r>
      <w:r w:rsidRPr="00133987">
        <w:rPr>
          <w:color w:val="000000" w:themeColor="text1"/>
          <w:sz w:val="24"/>
          <w:szCs w:val="24"/>
        </w:rPr>
        <w:t>ground transportation operators (drivers and owners), and the airport employees.</w:t>
      </w:r>
    </w:p>
    <w:p w14:paraId="71C54963" w14:textId="77777777" w:rsidR="005E130B" w:rsidRPr="00133987" w:rsidRDefault="005E130B" w:rsidP="00133987">
      <w:pPr>
        <w:pStyle w:val="ColorfulList-Accent11"/>
        <w:ind w:left="0"/>
        <w:contextualSpacing w:val="0"/>
        <w:rPr>
          <w:color w:val="000000" w:themeColor="text1"/>
          <w:sz w:val="24"/>
          <w:szCs w:val="24"/>
        </w:rPr>
      </w:pPr>
    </w:p>
    <w:p w14:paraId="45F1C0CB" w14:textId="77777777" w:rsidR="00954F39" w:rsidRDefault="00954F39" w:rsidP="00133987">
      <w:pPr>
        <w:autoSpaceDE/>
        <w:autoSpaceDN/>
        <w:adjustRightInd/>
        <w:rPr>
          <w:color w:val="000000" w:themeColor="text1"/>
          <w:kern w:val="28"/>
          <w:sz w:val="24"/>
          <w:szCs w:val="24"/>
          <w14:cntxtAlts/>
        </w:rPr>
      </w:pPr>
      <w:r w:rsidRPr="00133987">
        <w:rPr>
          <w:color w:val="000000" w:themeColor="text1"/>
          <w:kern w:val="28"/>
          <w:sz w:val="24"/>
          <w:szCs w:val="24"/>
          <w14:cntxtAlts/>
        </w:rPr>
        <w:t xml:space="preserve">For a majority of the Airport’s customers, their first and last impression of the Northwest may be formed by their experience with the Airport Ground Transportation services. </w:t>
      </w:r>
    </w:p>
    <w:p w14:paraId="389D4BBC" w14:textId="77777777" w:rsidR="005E130B" w:rsidRPr="00133987" w:rsidRDefault="005E130B" w:rsidP="00133987">
      <w:pPr>
        <w:autoSpaceDE/>
        <w:autoSpaceDN/>
        <w:adjustRightInd/>
        <w:rPr>
          <w:color w:val="000000" w:themeColor="text1"/>
          <w:kern w:val="28"/>
          <w:sz w:val="24"/>
          <w:szCs w:val="24"/>
          <w14:cntxtAlts/>
        </w:rPr>
      </w:pPr>
    </w:p>
    <w:p w14:paraId="667DFEFD" w14:textId="3CBF5AEC" w:rsidR="00954F39" w:rsidRPr="00133987" w:rsidRDefault="00954F39" w:rsidP="00133987">
      <w:pPr>
        <w:autoSpaceDE/>
        <w:autoSpaceDN/>
        <w:adjustRightInd/>
        <w:rPr>
          <w:color w:val="000000" w:themeColor="text1"/>
          <w:kern w:val="28"/>
          <w:sz w:val="24"/>
          <w:szCs w:val="24"/>
          <w14:cntxtAlts/>
        </w:rPr>
      </w:pPr>
      <w:r w:rsidRPr="00133987">
        <w:rPr>
          <w:color w:val="000000" w:themeColor="text1"/>
          <w:kern w:val="28"/>
          <w:sz w:val="24"/>
          <w:szCs w:val="24"/>
          <w14:cntxtAlts/>
        </w:rPr>
        <w:t>Each Ground Transportation operator should offer the highest level of customer service while acting in a courteous and professional manner. Together we will continue to function as one of the best Ground Transportation operation in the country</w:t>
      </w:r>
      <w:r w:rsidR="005E130B" w:rsidRPr="00133987">
        <w:rPr>
          <w:color w:val="000000" w:themeColor="text1"/>
          <w:kern w:val="28"/>
          <w:sz w:val="24"/>
          <w:szCs w:val="24"/>
          <w14:cntxtAlts/>
        </w:rPr>
        <w:t>.</w:t>
      </w:r>
    </w:p>
    <w:p w14:paraId="13907427" w14:textId="77777777" w:rsidR="00954F39" w:rsidRPr="00954F39" w:rsidRDefault="00954F39" w:rsidP="009A7E33">
      <w:pPr>
        <w:pStyle w:val="ColorfulList-Accent11"/>
        <w:spacing w:after="240"/>
        <w:ind w:left="0"/>
        <w:contextualSpacing w:val="0"/>
        <w:rPr>
          <w:sz w:val="24"/>
          <w:szCs w:val="24"/>
        </w:rPr>
      </w:pPr>
    </w:p>
    <w:p w14:paraId="58372A0A" w14:textId="77777777" w:rsidR="00BF4540" w:rsidRPr="00FF6CA5" w:rsidRDefault="00BF4540" w:rsidP="009A7E33">
      <w:pPr>
        <w:pStyle w:val="ColorfulList-Accent11"/>
        <w:spacing w:after="240"/>
        <w:ind w:left="0"/>
        <w:contextualSpacing w:val="0"/>
        <w:outlineLvl w:val="0"/>
        <w:rPr>
          <w:b/>
          <w:sz w:val="28"/>
          <w:szCs w:val="28"/>
        </w:rPr>
      </w:pPr>
      <w:r w:rsidRPr="00FF6CA5">
        <w:rPr>
          <w:b/>
          <w:sz w:val="28"/>
          <w:szCs w:val="28"/>
        </w:rPr>
        <w:t xml:space="preserve">Objective </w:t>
      </w:r>
    </w:p>
    <w:p w14:paraId="63FFC113" w14:textId="77777777" w:rsidR="00B82941" w:rsidRPr="007D436E" w:rsidRDefault="00BF4540" w:rsidP="009A7E33">
      <w:pPr>
        <w:pStyle w:val="ColorfulList-Accent11"/>
        <w:spacing w:after="240"/>
        <w:ind w:left="0"/>
        <w:contextualSpacing w:val="0"/>
        <w:rPr>
          <w:sz w:val="24"/>
          <w:szCs w:val="24"/>
        </w:rPr>
      </w:pPr>
      <w:r w:rsidRPr="007D436E">
        <w:rPr>
          <w:sz w:val="24"/>
          <w:szCs w:val="24"/>
        </w:rPr>
        <w:t xml:space="preserve">The purpose of the Ground Transportation Department at Seattle-Tacoma International Airport is to promote high quality, safe and convenient ground transportation services for the traveling public. Through our customer service efforts with the ground transportation operators we will ensure that they are able to offer a high quality product that is in accordance with the rules and regulations imposed by the Washington State Department </w:t>
      </w:r>
      <w:r w:rsidR="00E73C9A" w:rsidRPr="007D436E">
        <w:rPr>
          <w:sz w:val="24"/>
          <w:szCs w:val="24"/>
        </w:rPr>
        <w:t xml:space="preserve">of Licensing, </w:t>
      </w:r>
      <w:r w:rsidR="00B82941" w:rsidRPr="007D436E">
        <w:rPr>
          <w:sz w:val="24"/>
          <w:szCs w:val="24"/>
        </w:rPr>
        <w:t xml:space="preserve">Washington Utilities and Transportation Commission, </w:t>
      </w:r>
      <w:r w:rsidR="00E73C9A" w:rsidRPr="007D436E">
        <w:rPr>
          <w:sz w:val="24"/>
          <w:szCs w:val="24"/>
        </w:rPr>
        <w:t xml:space="preserve">City of Seattle, King County, </w:t>
      </w:r>
      <w:r w:rsidR="00B82941" w:rsidRPr="007D436E">
        <w:rPr>
          <w:sz w:val="24"/>
          <w:szCs w:val="24"/>
        </w:rPr>
        <w:t>and the Port of Seattle Airport Operations Department.</w:t>
      </w:r>
    </w:p>
    <w:p w14:paraId="4A1F03E9" w14:textId="5D3FD168" w:rsidR="00C2759D" w:rsidRPr="007D436E" w:rsidRDefault="00C2759D" w:rsidP="009A7E33">
      <w:pPr>
        <w:pStyle w:val="ColorfulList-Accent11"/>
        <w:spacing w:after="240"/>
        <w:ind w:left="0"/>
        <w:contextualSpacing w:val="0"/>
        <w:rPr>
          <w:sz w:val="24"/>
          <w:szCs w:val="24"/>
        </w:rPr>
      </w:pPr>
      <w:r w:rsidRPr="007D436E">
        <w:rPr>
          <w:sz w:val="24"/>
          <w:szCs w:val="24"/>
        </w:rPr>
        <w:t>The Ground Transportation Booth is located on the 3</w:t>
      </w:r>
      <w:r w:rsidRPr="007D436E">
        <w:rPr>
          <w:sz w:val="24"/>
          <w:szCs w:val="24"/>
          <w:vertAlign w:val="superscript"/>
        </w:rPr>
        <w:t>rd</w:t>
      </w:r>
      <w:r w:rsidRPr="007D436E">
        <w:rPr>
          <w:sz w:val="24"/>
          <w:szCs w:val="24"/>
        </w:rPr>
        <w:t xml:space="preserve"> Floor of the Seattle-Tacoma International Airport parking garage. Ground Transportation Staff is available to answer your questions </w:t>
      </w:r>
      <w:r w:rsidR="00E73C9A" w:rsidRPr="007D436E">
        <w:rPr>
          <w:sz w:val="24"/>
          <w:szCs w:val="24"/>
        </w:rPr>
        <w:t>s</w:t>
      </w:r>
      <w:r w:rsidR="00165607">
        <w:rPr>
          <w:sz w:val="24"/>
          <w:szCs w:val="24"/>
        </w:rPr>
        <w:t>even days per week 0</w:t>
      </w:r>
      <w:r w:rsidR="00DB272F">
        <w:rPr>
          <w:sz w:val="24"/>
          <w:szCs w:val="24"/>
        </w:rPr>
        <w:t>5</w:t>
      </w:r>
      <w:r w:rsidR="00165607">
        <w:rPr>
          <w:sz w:val="24"/>
          <w:szCs w:val="24"/>
        </w:rPr>
        <w:t>00A.M. - 0</w:t>
      </w:r>
      <w:r w:rsidR="00DB272F">
        <w:rPr>
          <w:sz w:val="24"/>
          <w:szCs w:val="24"/>
        </w:rPr>
        <w:t>2</w:t>
      </w:r>
      <w:r w:rsidR="00E73C9A" w:rsidRPr="007D436E">
        <w:rPr>
          <w:sz w:val="24"/>
          <w:szCs w:val="24"/>
        </w:rPr>
        <w:t>00A.M.</w:t>
      </w:r>
    </w:p>
    <w:p w14:paraId="683E88EA" w14:textId="77777777" w:rsidR="00C2759D" w:rsidRPr="007D436E" w:rsidRDefault="00C2759D" w:rsidP="00DF2DF1">
      <w:pPr>
        <w:pStyle w:val="ColorfulList-Accent11"/>
        <w:ind w:left="0"/>
        <w:rPr>
          <w:sz w:val="24"/>
          <w:szCs w:val="24"/>
        </w:rPr>
      </w:pPr>
      <w:r w:rsidRPr="007D436E">
        <w:rPr>
          <w:sz w:val="24"/>
          <w:szCs w:val="24"/>
        </w:rPr>
        <w:t xml:space="preserve">Port </w:t>
      </w:r>
      <w:r w:rsidR="002D651A" w:rsidRPr="007D436E">
        <w:rPr>
          <w:sz w:val="24"/>
          <w:szCs w:val="24"/>
        </w:rPr>
        <w:t>of Seattle</w:t>
      </w:r>
      <w:r w:rsidRPr="007D436E">
        <w:rPr>
          <w:sz w:val="24"/>
          <w:szCs w:val="24"/>
        </w:rPr>
        <w:t xml:space="preserve"> Ground Transportation  </w:t>
      </w:r>
    </w:p>
    <w:p w14:paraId="42176069" w14:textId="77777777" w:rsidR="00C2759D" w:rsidRPr="007D436E" w:rsidRDefault="00C2759D" w:rsidP="00DF2DF1">
      <w:pPr>
        <w:pStyle w:val="ColorfulList-Accent11"/>
        <w:ind w:left="0"/>
        <w:rPr>
          <w:sz w:val="24"/>
          <w:szCs w:val="24"/>
        </w:rPr>
      </w:pPr>
      <w:r w:rsidRPr="007D436E">
        <w:rPr>
          <w:sz w:val="24"/>
          <w:szCs w:val="24"/>
        </w:rPr>
        <w:t xml:space="preserve">Seattle-Tacoma International Airport </w:t>
      </w:r>
    </w:p>
    <w:p w14:paraId="15DA6919" w14:textId="77777777" w:rsidR="00C2759D" w:rsidRPr="007D436E" w:rsidRDefault="00C2759D" w:rsidP="00DF2DF1">
      <w:pPr>
        <w:pStyle w:val="ColorfulList-Accent11"/>
        <w:ind w:left="0"/>
        <w:rPr>
          <w:sz w:val="24"/>
          <w:szCs w:val="24"/>
        </w:rPr>
      </w:pPr>
      <w:r w:rsidRPr="007D436E">
        <w:rPr>
          <w:sz w:val="24"/>
          <w:szCs w:val="24"/>
        </w:rPr>
        <w:t xml:space="preserve">P.O. Box 68727 </w:t>
      </w:r>
    </w:p>
    <w:p w14:paraId="76FEAC76" w14:textId="77777777" w:rsidR="00C2759D" w:rsidRPr="007D436E" w:rsidRDefault="00C2759D" w:rsidP="00DF2DF1">
      <w:pPr>
        <w:pStyle w:val="ColorfulList-Accent11"/>
        <w:ind w:left="0"/>
        <w:rPr>
          <w:sz w:val="24"/>
          <w:szCs w:val="24"/>
        </w:rPr>
      </w:pPr>
      <w:r w:rsidRPr="007D436E">
        <w:rPr>
          <w:sz w:val="24"/>
          <w:szCs w:val="24"/>
        </w:rPr>
        <w:t>Seattle, WA 98168</w:t>
      </w:r>
    </w:p>
    <w:p w14:paraId="232B168B" w14:textId="77777777" w:rsidR="00C2759D" w:rsidRPr="007D436E" w:rsidRDefault="00C2759D" w:rsidP="00DF2DF1">
      <w:pPr>
        <w:pStyle w:val="ColorfulList-Accent11"/>
        <w:ind w:left="0"/>
        <w:rPr>
          <w:sz w:val="24"/>
          <w:szCs w:val="24"/>
        </w:rPr>
      </w:pPr>
    </w:p>
    <w:p w14:paraId="470C86B9" w14:textId="77777777" w:rsidR="00C2759D" w:rsidRPr="007D436E" w:rsidRDefault="00C2759D" w:rsidP="00DF2DF1">
      <w:pPr>
        <w:pStyle w:val="ColorfulList-Accent11"/>
        <w:ind w:left="0"/>
        <w:rPr>
          <w:sz w:val="24"/>
          <w:szCs w:val="24"/>
        </w:rPr>
      </w:pPr>
      <w:r w:rsidRPr="007D436E">
        <w:rPr>
          <w:sz w:val="24"/>
          <w:szCs w:val="24"/>
        </w:rPr>
        <w:t>(206)</w:t>
      </w:r>
      <w:r w:rsidR="007A526C">
        <w:rPr>
          <w:sz w:val="24"/>
          <w:szCs w:val="24"/>
        </w:rPr>
        <w:t xml:space="preserve"> </w:t>
      </w:r>
      <w:r w:rsidRPr="007D436E">
        <w:rPr>
          <w:sz w:val="24"/>
          <w:szCs w:val="24"/>
        </w:rPr>
        <w:t>787-5904</w:t>
      </w:r>
    </w:p>
    <w:p w14:paraId="469931D6" w14:textId="77777777" w:rsidR="00C2759D" w:rsidRDefault="00C2759D" w:rsidP="00DF2DF1">
      <w:pPr>
        <w:pStyle w:val="ColorfulList-Accent11"/>
        <w:ind w:left="0"/>
        <w:rPr>
          <w:sz w:val="24"/>
          <w:szCs w:val="24"/>
        </w:rPr>
      </w:pPr>
      <w:r w:rsidRPr="007D436E">
        <w:rPr>
          <w:sz w:val="24"/>
          <w:szCs w:val="24"/>
        </w:rPr>
        <w:t>(206)</w:t>
      </w:r>
      <w:r w:rsidR="007A526C">
        <w:rPr>
          <w:sz w:val="24"/>
          <w:szCs w:val="24"/>
        </w:rPr>
        <w:t xml:space="preserve"> </w:t>
      </w:r>
      <w:r w:rsidRPr="007D436E">
        <w:rPr>
          <w:sz w:val="24"/>
          <w:szCs w:val="24"/>
        </w:rPr>
        <w:t>787-5906</w:t>
      </w:r>
    </w:p>
    <w:p w14:paraId="7E19B548" w14:textId="77777777" w:rsidR="00261C4C" w:rsidRDefault="00261C4C" w:rsidP="00DF2DF1">
      <w:pPr>
        <w:pStyle w:val="ColorfulList-Accent11"/>
        <w:ind w:left="0"/>
        <w:rPr>
          <w:sz w:val="24"/>
          <w:szCs w:val="24"/>
        </w:rPr>
      </w:pPr>
    </w:p>
    <w:p w14:paraId="3B4C837E" w14:textId="516C1B55" w:rsidR="00261C4C" w:rsidRDefault="00261C4C" w:rsidP="009A7E33">
      <w:pPr>
        <w:pStyle w:val="ColorfulList-Accent11"/>
        <w:spacing w:after="240"/>
        <w:ind w:left="0"/>
        <w:contextualSpacing w:val="0"/>
        <w:outlineLvl w:val="0"/>
        <w:rPr>
          <w:sz w:val="24"/>
          <w:szCs w:val="24"/>
        </w:rPr>
      </w:pPr>
      <w:r w:rsidRPr="00261C4C">
        <w:rPr>
          <w:b/>
          <w:sz w:val="28"/>
          <w:szCs w:val="28"/>
        </w:rPr>
        <w:t>Defin</w:t>
      </w:r>
      <w:r w:rsidR="00DA200D">
        <w:rPr>
          <w:b/>
          <w:sz w:val="28"/>
          <w:szCs w:val="28"/>
        </w:rPr>
        <w:t>i</w:t>
      </w:r>
      <w:r w:rsidRPr="00261C4C">
        <w:rPr>
          <w:b/>
          <w:sz w:val="28"/>
          <w:szCs w:val="28"/>
        </w:rPr>
        <w:t>tions</w:t>
      </w:r>
    </w:p>
    <w:p w14:paraId="72993554" w14:textId="77777777" w:rsidR="00261C4C" w:rsidRPr="007D436E" w:rsidRDefault="00261C4C" w:rsidP="009A7E33">
      <w:pPr>
        <w:pStyle w:val="ColorfulList-Accent11"/>
        <w:spacing w:after="240"/>
        <w:ind w:left="0"/>
        <w:contextualSpacing w:val="0"/>
        <w:rPr>
          <w:sz w:val="24"/>
          <w:szCs w:val="24"/>
        </w:rPr>
      </w:pPr>
      <w:r>
        <w:rPr>
          <w:sz w:val="24"/>
          <w:szCs w:val="24"/>
        </w:rPr>
        <w:t>The definitions set forth in the Terms and Conditions shall apply in these Operating Instructions.</w:t>
      </w:r>
    </w:p>
    <w:p w14:paraId="7A9FC2E3" w14:textId="77777777" w:rsidR="000933EE" w:rsidRPr="001A0D17" w:rsidRDefault="00343525" w:rsidP="009A7E33">
      <w:pPr>
        <w:pStyle w:val="ColorfulList-Accent11"/>
        <w:spacing w:after="240"/>
        <w:ind w:left="0"/>
        <w:contextualSpacing w:val="0"/>
        <w:outlineLvl w:val="0"/>
        <w:rPr>
          <w:b/>
          <w:sz w:val="28"/>
          <w:szCs w:val="28"/>
        </w:rPr>
      </w:pPr>
      <w:r>
        <w:rPr>
          <w:b/>
          <w:sz w:val="28"/>
          <w:szCs w:val="28"/>
        </w:rPr>
        <w:br w:type="page"/>
      </w:r>
      <w:r w:rsidR="005A660B" w:rsidRPr="001A0D17">
        <w:rPr>
          <w:b/>
          <w:sz w:val="28"/>
          <w:szCs w:val="28"/>
        </w:rPr>
        <w:lastRenderedPageBreak/>
        <w:t xml:space="preserve">Ground Transportation </w:t>
      </w:r>
      <w:r w:rsidR="000933EE" w:rsidRPr="001A0D17">
        <w:rPr>
          <w:b/>
          <w:sz w:val="28"/>
          <w:szCs w:val="28"/>
        </w:rPr>
        <w:t xml:space="preserve">Operating Instructions </w:t>
      </w:r>
    </w:p>
    <w:p w14:paraId="6B2652C4" w14:textId="77777777" w:rsidR="000933EE" w:rsidRPr="0042419A" w:rsidRDefault="000933EE" w:rsidP="009A7E33">
      <w:pPr>
        <w:pStyle w:val="ColorfulList-Accent11"/>
        <w:spacing w:after="240"/>
        <w:ind w:left="0"/>
        <w:contextualSpacing w:val="0"/>
        <w:rPr>
          <w:sz w:val="24"/>
          <w:szCs w:val="24"/>
        </w:rPr>
      </w:pPr>
      <w:r w:rsidRPr="0042419A">
        <w:rPr>
          <w:sz w:val="24"/>
          <w:szCs w:val="24"/>
        </w:rPr>
        <w:t>The following Operating Instructions apply to Ground Transportation Operators and their employees</w:t>
      </w:r>
      <w:r w:rsidR="00343525">
        <w:rPr>
          <w:sz w:val="24"/>
          <w:szCs w:val="24"/>
        </w:rPr>
        <w:t>, agents and Drivers</w:t>
      </w:r>
      <w:r w:rsidRPr="0042419A">
        <w:rPr>
          <w:sz w:val="24"/>
          <w:szCs w:val="24"/>
        </w:rPr>
        <w:t xml:space="preserve"> when operating at Seattle-Tacoma International Airport.</w:t>
      </w:r>
    </w:p>
    <w:p w14:paraId="5A6F8CCE" w14:textId="77777777" w:rsidR="000933EE" w:rsidRPr="0042419A" w:rsidRDefault="000933EE" w:rsidP="009A7E33">
      <w:pPr>
        <w:pStyle w:val="ColorfulList-Accent11"/>
        <w:spacing w:after="240"/>
        <w:ind w:left="0"/>
        <w:contextualSpacing w:val="0"/>
        <w:rPr>
          <w:sz w:val="24"/>
          <w:szCs w:val="24"/>
        </w:rPr>
      </w:pPr>
      <w:r w:rsidRPr="0042419A">
        <w:rPr>
          <w:sz w:val="24"/>
          <w:szCs w:val="24"/>
        </w:rPr>
        <w:t xml:space="preserve">Authorized Ground Transportation Operators, </w:t>
      </w:r>
      <w:r w:rsidR="001E49FB" w:rsidRPr="0042419A">
        <w:rPr>
          <w:sz w:val="24"/>
          <w:szCs w:val="24"/>
        </w:rPr>
        <w:t xml:space="preserve">with </w:t>
      </w:r>
      <w:r w:rsidR="00343525">
        <w:rPr>
          <w:sz w:val="24"/>
          <w:szCs w:val="24"/>
        </w:rPr>
        <w:t xml:space="preserve">a Port of Seattle </w:t>
      </w:r>
      <w:r w:rsidR="001E49FB" w:rsidRPr="0042419A">
        <w:rPr>
          <w:sz w:val="24"/>
          <w:szCs w:val="24"/>
        </w:rPr>
        <w:t>Operating Agreement</w:t>
      </w:r>
      <w:r w:rsidRPr="0042419A">
        <w:rPr>
          <w:sz w:val="24"/>
          <w:szCs w:val="24"/>
        </w:rPr>
        <w:t xml:space="preserve"> are granted permission to operate their service at Seattle-Tacoma International Airport in accordance with these Operating Instructions</w:t>
      </w:r>
      <w:r w:rsidR="00F639A3">
        <w:rPr>
          <w:sz w:val="24"/>
          <w:szCs w:val="24"/>
        </w:rPr>
        <w:t xml:space="preserve"> and all applicable law and regulations, specifically including</w:t>
      </w:r>
      <w:r w:rsidRPr="0042419A">
        <w:rPr>
          <w:sz w:val="24"/>
          <w:szCs w:val="24"/>
        </w:rPr>
        <w:t xml:space="preserve">, applicable Port </w:t>
      </w:r>
      <w:r w:rsidR="00F639A3">
        <w:rPr>
          <w:sz w:val="24"/>
          <w:szCs w:val="24"/>
        </w:rPr>
        <w:t>t</w:t>
      </w:r>
      <w:r w:rsidRPr="0042419A">
        <w:rPr>
          <w:sz w:val="24"/>
          <w:szCs w:val="24"/>
        </w:rPr>
        <w:t>ariffs</w:t>
      </w:r>
      <w:r w:rsidR="00F639A3">
        <w:rPr>
          <w:sz w:val="24"/>
          <w:szCs w:val="24"/>
        </w:rPr>
        <w:t>,</w:t>
      </w:r>
      <w:r w:rsidRPr="0042419A">
        <w:rPr>
          <w:sz w:val="24"/>
          <w:szCs w:val="24"/>
        </w:rPr>
        <w:t xml:space="preserve"> </w:t>
      </w:r>
      <w:r w:rsidR="00F639A3">
        <w:rPr>
          <w:sz w:val="24"/>
          <w:szCs w:val="24"/>
        </w:rPr>
        <w:t>r</w:t>
      </w:r>
      <w:r w:rsidRPr="0042419A">
        <w:rPr>
          <w:sz w:val="24"/>
          <w:szCs w:val="24"/>
        </w:rPr>
        <w:t xml:space="preserve">ules and </w:t>
      </w:r>
      <w:r w:rsidR="00F639A3">
        <w:rPr>
          <w:sz w:val="24"/>
          <w:szCs w:val="24"/>
        </w:rPr>
        <w:t>r</w:t>
      </w:r>
      <w:r w:rsidRPr="0042419A">
        <w:rPr>
          <w:sz w:val="24"/>
          <w:szCs w:val="24"/>
        </w:rPr>
        <w:t xml:space="preserve">egulations, and </w:t>
      </w:r>
      <w:r w:rsidR="00F639A3">
        <w:rPr>
          <w:sz w:val="24"/>
          <w:szCs w:val="24"/>
        </w:rPr>
        <w:t>p</w:t>
      </w:r>
      <w:r w:rsidRPr="0042419A">
        <w:rPr>
          <w:sz w:val="24"/>
          <w:szCs w:val="24"/>
        </w:rPr>
        <w:t xml:space="preserve">rocedures and </w:t>
      </w:r>
      <w:r w:rsidR="00F639A3">
        <w:rPr>
          <w:sz w:val="24"/>
          <w:szCs w:val="24"/>
        </w:rPr>
        <w:t>d</w:t>
      </w:r>
      <w:r w:rsidRPr="0042419A">
        <w:rPr>
          <w:sz w:val="24"/>
          <w:szCs w:val="24"/>
        </w:rPr>
        <w:t>irectives</w:t>
      </w:r>
      <w:r w:rsidR="00F776DB" w:rsidRPr="0042419A">
        <w:rPr>
          <w:sz w:val="24"/>
          <w:szCs w:val="24"/>
        </w:rPr>
        <w:t xml:space="preserve">. </w:t>
      </w:r>
      <w:r w:rsidR="00F639A3">
        <w:rPr>
          <w:sz w:val="24"/>
          <w:szCs w:val="24"/>
        </w:rPr>
        <w:t>Operators</w:t>
      </w:r>
      <w:r w:rsidR="00F776DB" w:rsidRPr="0042419A">
        <w:rPr>
          <w:sz w:val="24"/>
          <w:szCs w:val="24"/>
        </w:rPr>
        <w:t xml:space="preserve"> may obtain copies of applicable </w:t>
      </w:r>
      <w:r w:rsidR="00F639A3">
        <w:rPr>
          <w:sz w:val="24"/>
          <w:szCs w:val="24"/>
        </w:rPr>
        <w:t>tariffs, r</w:t>
      </w:r>
      <w:r w:rsidR="00F776DB" w:rsidRPr="0042419A">
        <w:rPr>
          <w:sz w:val="24"/>
          <w:szCs w:val="24"/>
        </w:rPr>
        <w:t xml:space="preserve">ules and </w:t>
      </w:r>
      <w:r w:rsidR="00F639A3">
        <w:rPr>
          <w:sz w:val="24"/>
          <w:szCs w:val="24"/>
        </w:rPr>
        <w:t>r</w:t>
      </w:r>
      <w:r w:rsidR="00F776DB" w:rsidRPr="0042419A">
        <w:rPr>
          <w:sz w:val="24"/>
          <w:szCs w:val="24"/>
        </w:rPr>
        <w:t xml:space="preserve">egulations, </w:t>
      </w:r>
      <w:r w:rsidR="00F639A3">
        <w:rPr>
          <w:sz w:val="24"/>
          <w:szCs w:val="24"/>
        </w:rPr>
        <w:t>and p</w:t>
      </w:r>
      <w:r w:rsidR="00F776DB" w:rsidRPr="0042419A">
        <w:rPr>
          <w:sz w:val="24"/>
          <w:szCs w:val="24"/>
        </w:rPr>
        <w:t xml:space="preserve">rocedures and </w:t>
      </w:r>
      <w:r w:rsidR="00F639A3">
        <w:rPr>
          <w:sz w:val="24"/>
          <w:szCs w:val="24"/>
        </w:rPr>
        <w:t>d</w:t>
      </w:r>
      <w:r w:rsidR="00F776DB" w:rsidRPr="0042419A">
        <w:rPr>
          <w:sz w:val="24"/>
          <w:szCs w:val="24"/>
        </w:rPr>
        <w:t>irectives at the Airport Ground Transportation Booth.</w:t>
      </w:r>
    </w:p>
    <w:p w14:paraId="47DC1BEC" w14:textId="77777777" w:rsidR="00620C81" w:rsidRDefault="00620C81" w:rsidP="009A7E33">
      <w:pPr>
        <w:pStyle w:val="ColorfulList-Accent11"/>
        <w:spacing w:after="240"/>
        <w:ind w:left="0"/>
        <w:contextualSpacing w:val="0"/>
        <w:outlineLvl w:val="0"/>
        <w:rPr>
          <w:b/>
          <w:sz w:val="28"/>
          <w:szCs w:val="28"/>
        </w:rPr>
      </w:pPr>
      <w:r>
        <w:rPr>
          <w:b/>
          <w:sz w:val="28"/>
          <w:szCs w:val="28"/>
        </w:rPr>
        <w:t xml:space="preserve">Permit Fees/Trip Fees/Violations </w:t>
      </w:r>
      <w:r w:rsidRPr="00620C81">
        <w:rPr>
          <w:b/>
          <w:sz w:val="28"/>
          <w:szCs w:val="28"/>
        </w:rPr>
        <w:t>Charges</w:t>
      </w:r>
    </w:p>
    <w:p w14:paraId="377F4552" w14:textId="77777777" w:rsidR="00620C81" w:rsidRDefault="00620C81" w:rsidP="00DF2DF1">
      <w:pPr>
        <w:pStyle w:val="ColorfulList-Accent11"/>
        <w:ind w:left="0"/>
        <w:rPr>
          <w:sz w:val="24"/>
          <w:szCs w:val="24"/>
        </w:rPr>
      </w:pPr>
      <w:r>
        <w:rPr>
          <w:sz w:val="24"/>
          <w:szCs w:val="24"/>
        </w:rPr>
        <w:t xml:space="preserve">Refer to:  Sea-Tac International Airport - Tariff No. 1 </w:t>
      </w:r>
      <w:r w:rsidR="00797D84">
        <w:rPr>
          <w:sz w:val="24"/>
          <w:szCs w:val="24"/>
        </w:rPr>
        <w:t>– Page 19</w:t>
      </w:r>
    </w:p>
    <w:p w14:paraId="289332C2" w14:textId="77777777" w:rsidR="00620C81" w:rsidRDefault="00797D84" w:rsidP="002847AF">
      <w:pPr>
        <w:numPr>
          <w:ilvl w:val="0"/>
          <w:numId w:val="4"/>
        </w:numPr>
        <w:rPr>
          <w:sz w:val="24"/>
          <w:szCs w:val="24"/>
        </w:rPr>
      </w:pPr>
      <w:r>
        <w:rPr>
          <w:sz w:val="24"/>
          <w:szCs w:val="24"/>
        </w:rPr>
        <w:t xml:space="preserve"> </w:t>
      </w:r>
      <w:hyperlink r:id="rId15" w:history="1">
        <w:r w:rsidRPr="0055454E">
          <w:rPr>
            <w:rStyle w:val="Hyperlink"/>
            <w:sz w:val="24"/>
            <w:szCs w:val="24"/>
          </w:rPr>
          <w:t>http://www.portseattle.org/Business/Documents/Tariff.pdf</w:t>
        </w:r>
      </w:hyperlink>
    </w:p>
    <w:p w14:paraId="320EF965" w14:textId="77777777" w:rsidR="001A0D17" w:rsidRDefault="001A0D17" w:rsidP="00A64EAD">
      <w:pPr>
        <w:pStyle w:val="ColorfulList-Accent11"/>
        <w:ind w:left="0"/>
        <w:outlineLvl w:val="0"/>
        <w:rPr>
          <w:b/>
          <w:sz w:val="28"/>
          <w:szCs w:val="28"/>
        </w:rPr>
      </w:pPr>
    </w:p>
    <w:p w14:paraId="03826505" w14:textId="77777777" w:rsidR="00994D78" w:rsidRPr="001A0D17" w:rsidRDefault="00994D78" w:rsidP="009A7E33">
      <w:pPr>
        <w:pStyle w:val="ColorfulList-Accent11"/>
        <w:spacing w:after="240"/>
        <w:ind w:left="0"/>
        <w:contextualSpacing w:val="0"/>
        <w:outlineLvl w:val="0"/>
        <w:rPr>
          <w:b/>
          <w:sz w:val="28"/>
          <w:szCs w:val="28"/>
        </w:rPr>
      </w:pPr>
      <w:r w:rsidRPr="001A0D17">
        <w:rPr>
          <w:b/>
          <w:sz w:val="28"/>
          <w:szCs w:val="28"/>
        </w:rPr>
        <w:t xml:space="preserve">Use of Premises </w:t>
      </w:r>
    </w:p>
    <w:p w14:paraId="519A04EA" w14:textId="77777777" w:rsidR="003E0D0B" w:rsidRDefault="00385C36" w:rsidP="002C6FF9">
      <w:pPr>
        <w:pStyle w:val="ColorfulList-Accent11"/>
        <w:numPr>
          <w:ilvl w:val="0"/>
          <w:numId w:val="1"/>
        </w:numPr>
        <w:spacing w:after="240"/>
        <w:ind w:hanging="720"/>
        <w:contextualSpacing w:val="0"/>
        <w:rPr>
          <w:sz w:val="24"/>
          <w:szCs w:val="24"/>
        </w:rPr>
      </w:pPr>
      <w:r w:rsidRPr="0042419A">
        <w:rPr>
          <w:sz w:val="24"/>
          <w:szCs w:val="24"/>
        </w:rPr>
        <w:t>The Port will designate and identify all loading/unloading, staging, and holding areas and reserves the right to change</w:t>
      </w:r>
      <w:r w:rsidR="00FC4F83">
        <w:rPr>
          <w:sz w:val="24"/>
          <w:szCs w:val="24"/>
        </w:rPr>
        <w:t>,</w:t>
      </w:r>
      <w:r w:rsidRPr="0042419A">
        <w:rPr>
          <w:sz w:val="24"/>
          <w:szCs w:val="24"/>
        </w:rPr>
        <w:t xml:space="preserve"> designate, </w:t>
      </w:r>
      <w:r w:rsidR="00FC4F83">
        <w:rPr>
          <w:sz w:val="24"/>
          <w:szCs w:val="24"/>
        </w:rPr>
        <w:t>re-</w:t>
      </w:r>
      <w:r w:rsidRPr="0042419A">
        <w:rPr>
          <w:sz w:val="24"/>
          <w:szCs w:val="24"/>
        </w:rPr>
        <w:t>locate or abolish these areas at any time. (See Exhibit A.) Operators must promptly comply with instructions regarding vehicle use from Ground Transportation Staff.</w:t>
      </w:r>
    </w:p>
    <w:p w14:paraId="10ED44BC" w14:textId="77777777" w:rsidR="00047C8F" w:rsidRPr="006022E9" w:rsidRDefault="00FC4F83" w:rsidP="002C6FF9">
      <w:pPr>
        <w:pStyle w:val="ColorfulList-Accent11"/>
        <w:numPr>
          <w:ilvl w:val="0"/>
          <w:numId w:val="1"/>
        </w:numPr>
        <w:spacing w:after="240"/>
        <w:ind w:hanging="720"/>
        <w:contextualSpacing w:val="0"/>
        <w:rPr>
          <w:sz w:val="24"/>
          <w:szCs w:val="24"/>
        </w:rPr>
      </w:pPr>
      <w:r w:rsidRPr="006022E9">
        <w:rPr>
          <w:sz w:val="24"/>
          <w:szCs w:val="24"/>
        </w:rPr>
        <w:t>Passengers may be loaded or unloaded only in designated locations</w:t>
      </w:r>
      <w:r w:rsidR="00047C8F" w:rsidRPr="006022E9">
        <w:rPr>
          <w:sz w:val="24"/>
          <w:szCs w:val="24"/>
        </w:rPr>
        <w:t>.</w:t>
      </w:r>
      <w:r w:rsidRPr="006022E9">
        <w:rPr>
          <w:sz w:val="24"/>
          <w:szCs w:val="24"/>
        </w:rPr>
        <w:t xml:space="preserve"> Those locations are generally designated in this Operating Rules</w:t>
      </w:r>
      <w:r w:rsidR="00047C8F" w:rsidRPr="006022E9">
        <w:rPr>
          <w:sz w:val="24"/>
          <w:szCs w:val="24"/>
        </w:rPr>
        <w:t xml:space="preserve"> Instructions</w:t>
      </w:r>
      <w:r w:rsidRPr="006022E9">
        <w:rPr>
          <w:sz w:val="24"/>
          <w:szCs w:val="24"/>
        </w:rPr>
        <w:t xml:space="preserve"> but may be changed, at any time, by the direction of the Landside Operations Manager</w:t>
      </w:r>
      <w:r w:rsidR="00047C8F" w:rsidRPr="006022E9">
        <w:rPr>
          <w:sz w:val="24"/>
          <w:szCs w:val="24"/>
        </w:rPr>
        <w:t>.</w:t>
      </w:r>
    </w:p>
    <w:p w14:paraId="2D28E398" w14:textId="5CFAD635" w:rsidR="003E0D0B" w:rsidRPr="0042419A" w:rsidRDefault="00FC4F83" w:rsidP="002C6FF9">
      <w:pPr>
        <w:pStyle w:val="ColorfulList-Accent11"/>
        <w:numPr>
          <w:ilvl w:val="0"/>
          <w:numId w:val="1"/>
        </w:numPr>
        <w:spacing w:after="240"/>
        <w:ind w:hanging="720"/>
        <w:contextualSpacing w:val="0"/>
        <w:rPr>
          <w:sz w:val="24"/>
          <w:szCs w:val="24"/>
        </w:rPr>
      </w:pPr>
      <w:r>
        <w:rPr>
          <w:sz w:val="24"/>
          <w:szCs w:val="24"/>
        </w:rPr>
        <w:t xml:space="preserve">Operator </w:t>
      </w:r>
      <w:r w:rsidR="003E0D0B" w:rsidRPr="0042419A">
        <w:rPr>
          <w:sz w:val="24"/>
          <w:szCs w:val="24"/>
        </w:rPr>
        <w:t xml:space="preserve">shall not </w:t>
      </w:r>
      <w:r w:rsidR="00C45FA1">
        <w:rPr>
          <w:sz w:val="24"/>
          <w:szCs w:val="24"/>
        </w:rPr>
        <w:t>s</w:t>
      </w:r>
      <w:r w:rsidR="003E0D0B" w:rsidRPr="0042419A">
        <w:rPr>
          <w:sz w:val="24"/>
          <w:szCs w:val="24"/>
        </w:rPr>
        <w:t xml:space="preserve">olicit or engage in any activities at the Airport intended to persuade members of the public to utilize </w:t>
      </w:r>
      <w:r>
        <w:rPr>
          <w:sz w:val="24"/>
          <w:szCs w:val="24"/>
        </w:rPr>
        <w:t>Operator</w:t>
      </w:r>
      <w:r w:rsidR="003E0D0B" w:rsidRPr="0042419A">
        <w:rPr>
          <w:sz w:val="24"/>
          <w:szCs w:val="24"/>
        </w:rPr>
        <w:t xml:space="preserve">’s vehicles and/or </w:t>
      </w:r>
      <w:r w:rsidR="00936E81" w:rsidRPr="0042419A">
        <w:rPr>
          <w:sz w:val="24"/>
          <w:szCs w:val="24"/>
        </w:rPr>
        <w:t>services.</w:t>
      </w:r>
    </w:p>
    <w:p w14:paraId="4030A4CC" w14:textId="77777777" w:rsidR="002F477A" w:rsidRPr="0042419A" w:rsidRDefault="00FC4F83" w:rsidP="002C6FF9">
      <w:pPr>
        <w:pStyle w:val="ColorfulList-Accent11"/>
        <w:numPr>
          <w:ilvl w:val="0"/>
          <w:numId w:val="1"/>
        </w:numPr>
        <w:spacing w:after="240"/>
        <w:ind w:hanging="720"/>
        <w:contextualSpacing w:val="0"/>
        <w:rPr>
          <w:b/>
          <w:sz w:val="24"/>
          <w:szCs w:val="24"/>
        </w:rPr>
      </w:pPr>
      <w:r>
        <w:rPr>
          <w:sz w:val="24"/>
          <w:szCs w:val="24"/>
        </w:rPr>
        <w:t xml:space="preserve">Operator </w:t>
      </w:r>
      <w:r w:rsidR="002F477A" w:rsidRPr="0042419A">
        <w:rPr>
          <w:sz w:val="24"/>
          <w:szCs w:val="24"/>
        </w:rPr>
        <w:t>shall not restrict, block, or impede the movement of any vehicular or pedestrian traffic at the Airport.</w:t>
      </w:r>
    </w:p>
    <w:p w14:paraId="252EFF0D" w14:textId="77777777" w:rsidR="006233C7" w:rsidRPr="002D5DDC" w:rsidRDefault="00FC4F83" w:rsidP="006022E9">
      <w:pPr>
        <w:pStyle w:val="ColorfulList-Accent11"/>
        <w:spacing w:after="240"/>
        <w:ind w:left="0"/>
        <w:contextualSpacing w:val="0"/>
        <w:outlineLvl w:val="0"/>
        <w:rPr>
          <w:b/>
          <w:sz w:val="28"/>
          <w:szCs w:val="28"/>
        </w:rPr>
      </w:pPr>
      <w:r>
        <w:rPr>
          <w:b/>
          <w:sz w:val="28"/>
          <w:szCs w:val="28"/>
        </w:rPr>
        <w:br w:type="page"/>
      </w:r>
      <w:r w:rsidR="006233C7" w:rsidRPr="002D5DDC">
        <w:rPr>
          <w:b/>
          <w:sz w:val="28"/>
          <w:szCs w:val="28"/>
        </w:rPr>
        <w:lastRenderedPageBreak/>
        <w:t>Equipment</w:t>
      </w:r>
    </w:p>
    <w:p w14:paraId="44B1F2FB" w14:textId="269BE2F3" w:rsidR="006233C7" w:rsidRPr="00820C43" w:rsidRDefault="006233C7" w:rsidP="002847AF">
      <w:pPr>
        <w:pStyle w:val="ColorfulList-Accent11"/>
        <w:numPr>
          <w:ilvl w:val="0"/>
          <w:numId w:val="7"/>
        </w:numPr>
        <w:spacing w:after="240"/>
        <w:ind w:hanging="720"/>
        <w:contextualSpacing w:val="0"/>
        <w:rPr>
          <w:b/>
          <w:sz w:val="24"/>
          <w:szCs w:val="24"/>
        </w:rPr>
      </w:pPr>
      <w:r w:rsidRPr="0042419A">
        <w:rPr>
          <w:sz w:val="24"/>
          <w:szCs w:val="24"/>
        </w:rPr>
        <w:t>Vehicles shall be in good operating order, free from mechanical defects, and in clean, neat, and attractive condition both inside and outside as determined by the Ground Transportation Office</w:t>
      </w:r>
      <w:r w:rsidRPr="00820C43">
        <w:rPr>
          <w:sz w:val="24"/>
          <w:szCs w:val="24"/>
        </w:rPr>
        <w:t xml:space="preserve">. </w:t>
      </w:r>
      <w:r w:rsidR="00B63C88">
        <w:rPr>
          <w:sz w:val="24"/>
          <w:szCs w:val="24"/>
        </w:rPr>
        <w:t>Operator</w:t>
      </w:r>
      <w:r w:rsidRPr="00820C43">
        <w:rPr>
          <w:sz w:val="24"/>
          <w:szCs w:val="24"/>
        </w:rPr>
        <w:t xml:space="preserve">’s </w:t>
      </w:r>
      <w:r w:rsidR="00B63C88">
        <w:rPr>
          <w:sz w:val="24"/>
          <w:szCs w:val="24"/>
        </w:rPr>
        <w:t>V</w:t>
      </w:r>
      <w:r w:rsidRPr="00820C43">
        <w:rPr>
          <w:sz w:val="24"/>
          <w:szCs w:val="24"/>
        </w:rPr>
        <w:t>eh</w:t>
      </w:r>
      <w:r w:rsidR="004C5919" w:rsidRPr="00820C43">
        <w:rPr>
          <w:sz w:val="24"/>
          <w:szCs w:val="24"/>
        </w:rPr>
        <w:t>icle</w:t>
      </w:r>
      <w:r w:rsidR="00B63C88">
        <w:rPr>
          <w:sz w:val="24"/>
          <w:szCs w:val="24"/>
        </w:rPr>
        <w:t>s</w:t>
      </w:r>
      <w:r w:rsidR="004C5919" w:rsidRPr="00820C43">
        <w:rPr>
          <w:sz w:val="24"/>
          <w:szCs w:val="24"/>
        </w:rPr>
        <w:t xml:space="preserve"> must pass inspection by the WUTC, City of Seattle, King County</w:t>
      </w:r>
      <w:r w:rsidR="00512948">
        <w:rPr>
          <w:sz w:val="24"/>
          <w:szCs w:val="24"/>
        </w:rPr>
        <w:t xml:space="preserve">, </w:t>
      </w:r>
      <w:r w:rsidR="0095209A">
        <w:rPr>
          <w:sz w:val="24"/>
          <w:szCs w:val="24"/>
        </w:rPr>
        <w:t xml:space="preserve">a City or County-approved </w:t>
      </w:r>
      <w:r w:rsidR="00512948">
        <w:rPr>
          <w:sz w:val="24"/>
          <w:szCs w:val="24"/>
        </w:rPr>
        <w:t>ASE</w:t>
      </w:r>
      <w:r w:rsidR="00377D81">
        <w:rPr>
          <w:sz w:val="24"/>
          <w:szCs w:val="24"/>
        </w:rPr>
        <w:t xml:space="preserve"> (Automotive Service Excellence)</w:t>
      </w:r>
      <w:r w:rsidR="00512948">
        <w:rPr>
          <w:sz w:val="24"/>
          <w:szCs w:val="24"/>
        </w:rPr>
        <w:t xml:space="preserve"> certified mechanic,</w:t>
      </w:r>
      <w:r w:rsidR="004C5919" w:rsidRPr="00820C43">
        <w:rPr>
          <w:sz w:val="24"/>
          <w:szCs w:val="24"/>
        </w:rPr>
        <w:t xml:space="preserve"> or a</w:t>
      </w:r>
      <w:r w:rsidRPr="00820C43">
        <w:rPr>
          <w:sz w:val="24"/>
          <w:szCs w:val="24"/>
        </w:rPr>
        <w:t xml:space="preserve"> W</w:t>
      </w:r>
      <w:r w:rsidR="004C5919" w:rsidRPr="00820C43">
        <w:rPr>
          <w:sz w:val="24"/>
          <w:szCs w:val="24"/>
        </w:rPr>
        <w:t>ashington State</w:t>
      </w:r>
      <w:r w:rsidR="0095209A">
        <w:rPr>
          <w:sz w:val="24"/>
          <w:szCs w:val="24"/>
        </w:rPr>
        <w:t>-</w:t>
      </w:r>
      <w:r w:rsidR="004C5919" w:rsidRPr="00820C43">
        <w:rPr>
          <w:sz w:val="24"/>
          <w:szCs w:val="24"/>
        </w:rPr>
        <w:t xml:space="preserve">approved </w:t>
      </w:r>
      <w:r w:rsidR="0095209A">
        <w:rPr>
          <w:sz w:val="24"/>
          <w:szCs w:val="24"/>
        </w:rPr>
        <w:t>a</w:t>
      </w:r>
      <w:r w:rsidR="004C5919" w:rsidRPr="00820C43">
        <w:rPr>
          <w:sz w:val="24"/>
          <w:szCs w:val="24"/>
        </w:rPr>
        <w:t>genc</w:t>
      </w:r>
      <w:r w:rsidR="0095209A">
        <w:rPr>
          <w:sz w:val="24"/>
          <w:szCs w:val="24"/>
        </w:rPr>
        <w:t>y,</w:t>
      </w:r>
      <w:r w:rsidR="004C5919" w:rsidRPr="00820C43">
        <w:rPr>
          <w:sz w:val="24"/>
          <w:szCs w:val="24"/>
        </w:rPr>
        <w:t xml:space="preserve"> </w:t>
      </w:r>
      <w:r w:rsidRPr="00820C43">
        <w:rPr>
          <w:sz w:val="24"/>
          <w:szCs w:val="24"/>
        </w:rPr>
        <w:t xml:space="preserve">whichever is applicable. </w:t>
      </w:r>
      <w:r w:rsidR="00B63C88">
        <w:rPr>
          <w:sz w:val="24"/>
          <w:szCs w:val="24"/>
        </w:rPr>
        <w:t>Operator</w:t>
      </w:r>
      <w:r w:rsidRPr="00820C43">
        <w:rPr>
          <w:sz w:val="24"/>
          <w:szCs w:val="24"/>
        </w:rPr>
        <w:t xml:space="preserve"> is specifically prohibited from performing any maintenance at the Airport.</w:t>
      </w:r>
    </w:p>
    <w:p w14:paraId="5503F0A8" w14:textId="384A2C12" w:rsidR="006233C7" w:rsidRPr="0042419A" w:rsidRDefault="00BC7B75" w:rsidP="002847AF">
      <w:pPr>
        <w:pStyle w:val="ColorfulList-Accent11"/>
        <w:numPr>
          <w:ilvl w:val="0"/>
          <w:numId w:val="7"/>
        </w:numPr>
        <w:spacing w:after="120"/>
        <w:ind w:hanging="720"/>
        <w:contextualSpacing w:val="0"/>
        <w:rPr>
          <w:b/>
          <w:sz w:val="24"/>
          <w:szCs w:val="24"/>
        </w:rPr>
      </w:pPr>
      <w:r>
        <w:rPr>
          <w:sz w:val="24"/>
          <w:szCs w:val="24"/>
        </w:rPr>
        <w:t>W</w:t>
      </w:r>
      <w:r w:rsidR="006233C7" w:rsidRPr="0042419A">
        <w:rPr>
          <w:sz w:val="24"/>
          <w:szCs w:val="24"/>
        </w:rPr>
        <w:t xml:space="preserve">ithin fifteen (15) days from the date of </w:t>
      </w:r>
      <w:r w:rsidR="00ED2E1D">
        <w:rPr>
          <w:sz w:val="24"/>
          <w:szCs w:val="24"/>
        </w:rPr>
        <w:t>Operator’s</w:t>
      </w:r>
      <w:r w:rsidR="006233C7" w:rsidRPr="0042419A">
        <w:rPr>
          <w:sz w:val="24"/>
          <w:szCs w:val="24"/>
        </w:rPr>
        <w:t xml:space="preserve"> </w:t>
      </w:r>
      <w:r w:rsidR="00ED2E1D">
        <w:rPr>
          <w:sz w:val="24"/>
          <w:szCs w:val="24"/>
        </w:rPr>
        <w:t xml:space="preserve">Operating </w:t>
      </w:r>
      <w:r w:rsidR="006233C7" w:rsidRPr="0042419A">
        <w:rPr>
          <w:sz w:val="24"/>
          <w:szCs w:val="24"/>
        </w:rPr>
        <w:t xml:space="preserve">Agreement, </w:t>
      </w:r>
      <w:r w:rsidR="00ED2E1D">
        <w:rPr>
          <w:sz w:val="24"/>
          <w:szCs w:val="24"/>
        </w:rPr>
        <w:t>Operator</w:t>
      </w:r>
      <w:r w:rsidR="006233C7" w:rsidRPr="0042419A">
        <w:rPr>
          <w:sz w:val="24"/>
          <w:szCs w:val="24"/>
        </w:rPr>
        <w:t xml:space="preserve"> will prepare and deliver to the Port a list of the total number of </w:t>
      </w:r>
      <w:r w:rsidR="00ED2E1D">
        <w:rPr>
          <w:sz w:val="24"/>
          <w:szCs w:val="24"/>
        </w:rPr>
        <w:t xml:space="preserve">Vehicles </w:t>
      </w:r>
      <w:r w:rsidR="006233C7" w:rsidRPr="0042419A">
        <w:rPr>
          <w:sz w:val="24"/>
          <w:szCs w:val="24"/>
        </w:rPr>
        <w:t>available for use and service. The list will contain but not be limited to, the following:</w:t>
      </w:r>
    </w:p>
    <w:p w14:paraId="13343A2C" w14:textId="77777777" w:rsidR="00662377" w:rsidRPr="00662377" w:rsidRDefault="00662377" w:rsidP="002847AF">
      <w:pPr>
        <w:pStyle w:val="ColorfulList-Accent11"/>
        <w:numPr>
          <w:ilvl w:val="0"/>
          <w:numId w:val="24"/>
        </w:numPr>
        <w:spacing w:after="60"/>
        <w:ind w:left="1440" w:hanging="720"/>
        <w:contextualSpacing w:val="0"/>
        <w:rPr>
          <w:sz w:val="24"/>
          <w:szCs w:val="24"/>
        </w:rPr>
      </w:pPr>
      <w:r w:rsidRPr="00662377">
        <w:rPr>
          <w:sz w:val="24"/>
          <w:szCs w:val="24"/>
        </w:rPr>
        <w:t>License plate; van/bus number</w:t>
      </w:r>
    </w:p>
    <w:p w14:paraId="55A854FE" w14:textId="77777777" w:rsidR="00346D73" w:rsidRPr="00662377" w:rsidRDefault="00662377" w:rsidP="002847AF">
      <w:pPr>
        <w:pStyle w:val="ColorfulList-Accent11"/>
        <w:numPr>
          <w:ilvl w:val="0"/>
          <w:numId w:val="24"/>
        </w:numPr>
        <w:spacing w:after="60"/>
        <w:ind w:left="1440" w:hanging="720"/>
        <w:contextualSpacing w:val="0"/>
        <w:rPr>
          <w:sz w:val="24"/>
          <w:szCs w:val="24"/>
        </w:rPr>
      </w:pPr>
      <w:r w:rsidRPr="00662377">
        <w:rPr>
          <w:sz w:val="24"/>
          <w:szCs w:val="24"/>
        </w:rPr>
        <w:t>Make and model of vehicle</w:t>
      </w:r>
    </w:p>
    <w:p w14:paraId="35D17827" w14:textId="77777777" w:rsidR="00346D73" w:rsidRPr="00662377" w:rsidRDefault="00346D73" w:rsidP="002847AF">
      <w:pPr>
        <w:pStyle w:val="ColorfulList-Accent11"/>
        <w:numPr>
          <w:ilvl w:val="0"/>
          <w:numId w:val="24"/>
        </w:numPr>
        <w:spacing w:after="60"/>
        <w:ind w:left="1440" w:hanging="720"/>
        <w:contextualSpacing w:val="0"/>
        <w:rPr>
          <w:sz w:val="24"/>
          <w:szCs w:val="24"/>
        </w:rPr>
      </w:pPr>
      <w:r w:rsidRPr="00662377">
        <w:rPr>
          <w:sz w:val="24"/>
          <w:szCs w:val="24"/>
        </w:rPr>
        <w:t>Year</w:t>
      </w:r>
      <w:r w:rsidR="00662377" w:rsidRPr="00662377">
        <w:rPr>
          <w:sz w:val="24"/>
          <w:szCs w:val="24"/>
        </w:rPr>
        <w:t xml:space="preserve"> of manufacture of each vehicle</w:t>
      </w:r>
    </w:p>
    <w:p w14:paraId="3FFB4EE1" w14:textId="77777777" w:rsidR="00346D73" w:rsidRPr="00662377" w:rsidRDefault="00662377" w:rsidP="002847AF">
      <w:pPr>
        <w:pStyle w:val="ColorfulList-Accent11"/>
        <w:numPr>
          <w:ilvl w:val="0"/>
          <w:numId w:val="24"/>
        </w:numPr>
        <w:spacing w:after="60"/>
        <w:ind w:left="1440" w:hanging="720"/>
        <w:contextualSpacing w:val="0"/>
        <w:rPr>
          <w:sz w:val="24"/>
          <w:szCs w:val="24"/>
        </w:rPr>
      </w:pPr>
      <w:r w:rsidRPr="00662377">
        <w:rPr>
          <w:sz w:val="24"/>
          <w:szCs w:val="24"/>
        </w:rPr>
        <w:t>Seating Capacity</w:t>
      </w:r>
    </w:p>
    <w:p w14:paraId="270DD7FE" w14:textId="77777777" w:rsidR="00194946" w:rsidRPr="00ED2E1D" w:rsidRDefault="00194946" w:rsidP="009A7E33">
      <w:pPr>
        <w:pStyle w:val="ColorfulList-Accent11"/>
        <w:spacing w:before="120" w:after="240"/>
        <w:contextualSpacing w:val="0"/>
        <w:rPr>
          <w:sz w:val="24"/>
          <w:szCs w:val="24"/>
        </w:rPr>
      </w:pPr>
      <w:r>
        <w:rPr>
          <w:sz w:val="24"/>
          <w:szCs w:val="24"/>
        </w:rPr>
        <w:t xml:space="preserve">Operator shall update this list whenever Vehicles change and shall, within two days of the Port’s </w:t>
      </w:r>
      <w:proofErr w:type="gramStart"/>
      <w:r>
        <w:rPr>
          <w:sz w:val="24"/>
          <w:szCs w:val="24"/>
        </w:rPr>
        <w:t>request,</w:t>
      </w:r>
      <w:proofErr w:type="gramEnd"/>
      <w:r>
        <w:rPr>
          <w:sz w:val="24"/>
          <w:szCs w:val="24"/>
        </w:rPr>
        <w:t xml:space="preserve"> provide a restated list of the Vehicles then available for use and service. </w:t>
      </w:r>
    </w:p>
    <w:p w14:paraId="55ED9AD1" w14:textId="77777777" w:rsidR="005A660B" w:rsidRPr="002D5DDC" w:rsidRDefault="005A660B" w:rsidP="006022E9">
      <w:pPr>
        <w:pStyle w:val="ColorfulList-Accent11"/>
        <w:spacing w:after="240"/>
        <w:ind w:left="0"/>
        <w:contextualSpacing w:val="0"/>
        <w:outlineLvl w:val="0"/>
        <w:rPr>
          <w:b/>
          <w:sz w:val="28"/>
          <w:szCs w:val="28"/>
        </w:rPr>
      </w:pPr>
      <w:r w:rsidRPr="002D5DDC">
        <w:rPr>
          <w:b/>
          <w:sz w:val="28"/>
          <w:szCs w:val="28"/>
        </w:rPr>
        <w:t>P</w:t>
      </w:r>
      <w:r w:rsidR="005949BA" w:rsidRPr="002D5DDC">
        <w:rPr>
          <w:b/>
          <w:sz w:val="28"/>
          <w:szCs w:val="28"/>
        </w:rPr>
        <w:t>ermits/AVI</w:t>
      </w:r>
      <w:r w:rsidR="00B06942">
        <w:rPr>
          <w:b/>
          <w:sz w:val="28"/>
          <w:szCs w:val="28"/>
        </w:rPr>
        <w:t xml:space="preserve"> Sticker</w:t>
      </w:r>
      <w:r w:rsidR="005949BA" w:rsidRPr="002D5DDC">
        <w:rPr>
          <w:b/>
          <w:sz w:val="28"/>
          <w:szCs w:val="28"/>
        </w:rPr>
        <w:t xml:space="preserve"> Tags</w:t>
      </w:r>
      <w:r w:rsidRPr="002D5DDC">
        <w:rPr>
          <w:b/>
          <w:sz w:val="28"/>
          <w:szCs w:val="28"/>
        </w:rPr>
        <w:t xml:space="preserve"> </w:t>
      </w:r>
    </w:p>
    <w:p w14:paraId="54ABEDC6" w14:textId="77777777" w:rsidR="005A660B" w:rsidRPr="00CA51AD" w:rsidRDefault="005A660B" w:rsidP="002847AF">
      <w:pPr>
        <w:pStyle w:val="ColorfulList-Accent11"/>
        <w:numPr>
          <w:ilvl w:val="0"/>
          <w:numId w:val="8"/>
        </w:numPr>
        <w:spacing w:after="240"/>
        <w:ind w:hanging="720"/>
        <w:contextualSpacing w:val="0"/>
        <w:rPr>
          <w:sz w:val="24"/>
          <w:szCs w:val="24"/>
        </w:rPr>
      </w:pPr>
      <w:r w:rsidRPr="0042419A">
        <w:rPr>
          <w:sz w:val="24"/>
          <w:szCs w:val="24"/>
        </w:rPr>
        <w:t>If applicable, current legible Port permits must be clearl</w:t>
      </w:r>
      <w:r w:rsidR="00B31DA5">
        <w:rPr>
          <w:sz w:val="24"/>
          <w:szCs w:val="24"/>
        </w:rPr>
        <w:t xml:space="preserve">y displayed on the inside </w:t>
      </w:r>
      <w:r w:rsidRPr="0042419A">
        <w:rPr>
          <w:sz w:val="24"/>
          <w:szCs w:val="24"/>
        </w:rPr>
        <w:t xml:space="preserve">of the </w:t>
      </w:r>
      <w:r w:rsidR="00CA51AD">
        <w:rPr>
          <w:sz w:val="24"/>
          <w:szCs w:val="24"/>
        </w:rPr>
        <w:t>V</w:t>
      </w:r>
      <w:r w:rsidRPr="0042419A">
        <w:rPr>
          <w:sz w:val="24"/>
          <w:szCs w:val="24"/>
        </w:rPr>
        <w:t>ehicle windshield. There will be a replacement fee</w:t>
      </w:r>
      <w:r w:rsidR="004D7D0E">
        <w:rPr>
          <w:sz w:val="24"/>
          <w:szCs w:val="24"/>
        </w:rPr>
        <w:t xml:space="preserve"> if </w:t>
      </w:r>
      <w:r w:rsidR="00E64978">
        <w:rPr>
          <w:sz w:val="24"/>
          <w:szCs w:val="24"/>
        </w:rPr>
        <w:t>permit</w:t>
      </w:r>
      <w:r w:rsidR="004C5919">
        <w:rPr>
          <w:sz w:val="24"/>
          <w:szCs w:val="24"/>
        </w:rPr>
        <w:t xml:space="preserve"> is lost or stolen (</w:t>
      </w:r>
      <w:r w:rsidR="004C5919" w:rsidRPr="00820C43">
        <w:rPr>
          <w:sz w:val="24"/>
          <w:szCs w:val="24"/>
        </w:rPr>
        <w:t>credit or debit card</w:t>
      </w:r>
      <w:r w:rsidR="0032109F" w:rsidRPr="00820C43">
        <w:rPr>
          <w:sz w:val="24"/>
          <w:szCs w:val="24"/>
        </w:rPr>
        <w:t xml:space="preserve"> only</w:t>
      </w:r>
      <w:r w:rsidRPr="00820C43">
        <w:rPr>
          <w:sz w:val="24"/>
          <w:szCs w:val="24"/>
        </w:rPr>
        <w:t>)</w:t>
      </w:r>
      <w:r w:rsidR="00CA51AD">
        <w:rPr>
          <w:sz w:val="24"/>
          <w:szCs w:val="24"/>
        </w:rPr>
        <w:t>.</w:t>
      </w:r>
      <w:r w:rsidRPr="00CA51AD">
        <w:rPr>
          <w:sz w:val="24"/>
          <w:szCs w:val="24"/>
        </w:rPr>
        <w:t xml:space="preserve"> </w:t>
      </w:r>
      <w:r w:rsidR="00CA51AD" w:rsidRPr="006022E9">
        <w:rPr>
          <w:sz w:val="24"/>
          <w:szCs w:val="24"/>
        </w:rPr>
        <w:t>With the exception of Parcel Carriers, t</w:t>
      </w:r>
      <w:r w:rsidR="00EF7028" w:rsidRPr="006022E9">
        <w:rPr>
          <w:sz w:val="24"/>
          <w:szCs w:val="24"/>
        </w:rPr>
        <w:t xml:space="preserve">he permit is </w:t>
      </w:r>
      <w:r w:rsidRPr="006022E9">
        <w:rPr>
          <w:sz w:val="24"/>
          <w:szCs w:val="24"/>
        </w:rPr>
        <w:t>nontransferable</w:t>
      </w:r>
      <w:r w:rsidR="00CA51AD" w:rsidRPr="006022E9">
        <w:rPr>
          <w:sz w:val="24"/>
          <w:szCs w:val="24"/>
        </w:rPr>
        <w:t xml:space="preserve"> and may be used with only a single Vehicle.</w:t>
      </w:r>
    </w:p>
    <w:p w14:paraId="075EC593" w14:textId="456810A9" w:rsidR="005A660B" w:rsidRPr="0042419A" w:rsidRDefault="00CA51AD" w:rsidP="002847AF">
      <w:pPr>
        <w:pStyle w:val="ColorfulList-Accent11"/>
        <w:numPr>
          <w:ilvl w:val="0"/>
          <w:numId w:val="8"/>
        </w:numPr>
        <w:spacing w:after="240"/>
        <w:ind w:hanging="720"/>
        <w:contextualSpacing w:val="0"/>
        <w:rPr>
          <w:sz w:val="24"/>
          <w:szCs w:val="24"/>
        </w:rPr>
      </w:pPr>
      <w:r>
        <w:rPr>
          <w:sz w:val="24"/>
          <w:szCs w:val="24"/>
        </w:rPr>
        <w:t>Operator</w:t>
      </w:r>
      <w:r w:rsidR="005A660B" w:rsidRPr="0042419A">
        <w:rPr>
          <w:sz w:val="24"/>
          <w:szCs w:val="24"/>
        </w:rPr>
        <w:t xml:space="preserve"> must participate in the Automatic Vehicle Identification (AVI) program, if requested by L</w:t>
      </w:r>
      <w:r>
        <w:rPr>
          <w:sz w:val="24"/>
          <w:szCs w:val="24"/>
        </w:rPr>
        <w:t xml:space="preserve">andside </w:t>
      </w:r>
      <w:r w:rsidR="005A660B" w:rsidRPr="0042419A">
        <w:rPr>
          <w:sz w:val="24"/>
          <w:szCs w:val="24"/>
        </w:rPr>
        <w:t>O</w:t>
      </w:r>
      <w:r>
        <w:rPr>
          <w:sz w:val="24"/>
          <w:szCs w:val="24"/>
        </w:rPr>
        <w:t>perations Manager</w:t>
      </w:r>
      <w:r w:rsidR="005A660B" w:rsidRPr="0042419A">
        <w:rPr>
          <w:sz w:val="24"/>
          <w:szCs w:val="24"/>
        </w:rPr>
        <w:t>. Port staff will affix an AVI t</w:t>
      </w:r>
      <w:r w:rsidR="003C25DD">
        <w:rPr>
          <w:sz w:val="24"/>
          <w:szCs w:val="24"/>
        </w:rPr>
        <w:t xml:space="preserve">ag to the inside </w:t>
      </w:r>
      <w:r>
        <w:rPr>
          <w:sz w:val="24"/>
          <w:szCs w:val="24"/>
        </w:rPr>
        <w:t xml:space="preserve">of the Vehicle’s windshield </w:t>
      </w:r>
      <w:r w:rsidR="003C25DD" w:rsidRPr="00820C43">
        <w:rPr>
          <w:sz w:val="24"/>
          <w:szCs w:val="24"/>
        </w:rPr>
        <w:t>below the rearview mirror</w:t>
      </w:r>
      <w:proofErr w:type="gramStart"/>
      <w:r w:rsidR="005A660B" w:rsidRPr="00820C43">
        <w:rPr>
          <w:sz w:val="24"/>
          <w:szCs w:val="24"/>
        </w:rPr>
        <w:t>.</w:t>
      </w:r>
      <w:r w:rsidR="005A660B" w:rsidRPr="0042419A">
        <w:rPr>
          <w:sz w:val="24"/>
          <w:szCs w:val="24"/>
        </w:rPr>
        <w:t>.</w:t>
      </w:r>
      <w:proofErr w:type="gramEnd"/>
    </w:p>
    <w:p w14:paraId="5C27928D" w14:textId="77777777" w:rsidR="005A660B" w:rsidRPr="00275B59" w:rsidRDefault="005A660B" w:rsidP="002847AF">
      <w:pPr>
        <w:pStyle w:val="ColorfulList-Accent11"/>
        <w:numPr>
          <w:ilvl w:val="0"/>
          <w:numId w:val="8"/>
        </w:numPr>
        <w:spacing w:after="240"/>
        <w:ind w:hanging="720"/>
        <w:contextualSpacing w:val="0"/>
        <w:rPr>
          <w:sz w:val="24"/>
          <w:szCs w:val="24"/>
        </w:rPr>
      </w:pPr>
      <w:r w:rsidRPr="00275B59">
        <w:rPr>
          <w:sz w:val="24"/>
          <w:szCs w:val="24"/>
        </w:rPr>
        <w:t xml:space="preserve">The Port reserves the right to deny sale of permit, and /or AVI tag for any </w:t>
      </w:r>
      <w:r w:rsidR="00CA51AD">
        <w:rPr>
          <w:sz w:val="24"/>
          <w:szCs w:val="24"/>
        </w:rPr>
        <w:t>V</w:t>
      </w:r>
      <w:r w:rsidRPr="00275B59">
        <w:rPr>
          <w:sz w:val="24"/>
          <w:szCs w:val="24"/>
        </w:rPr>
        <w:t>ehicle that does not meet Port standards.</w:t>
      </w:r>
    </w:p>
    <w:p w14:paraId="06507144" w14:textId="77777777" w:rsidR="00DF52F0" w:rsidRPr="00F92D33" w:rsidRDefault="00DF52F0" w:rsidP="009A7E33">
      <w:pPr>
        <w:pStyle w:val="ColorfulList-Accent11"/>
        <w:spacing w:after="240"/>
        <w:ind w:left="0"/>
        <w:contextualSpacing w:val="0"/>
        <w:outlineLvl w:val="0"/>
        <w:rPr>
          <w:sz w:val="28"/>
          <w:szCs w:val="28"/>
        </w:rPr>
      </w:pPr>
      <w:r w:rsidRPr="00F92D33">
        <w:rPr>
          <w:b/>
          <w:sz w:val="28"/>
          <w:szCs w:val="28"/>
        </w:rPr>
        <w:t>Conduct of the Operator</w:t>
      </w:r>
    </w:p>
    <w:p w14:paraId="00847B5E" w14:textId="77777777" w:rsidR="00DF52F0" w:rsidRPr="0042419A" w:rsidRDefault="00EB1081" w:rsidP="000D2031">
      <w:pPr>
        <w:pStyle w:val="ColorfulList-Accent11"/>
        <w:ind w:left="0"/>
        <w:rPr>
          <w:sz w:val="24"/>
          <w:szCs w:val="24"/>
        </w:rPr>
      </w:pPr>
      <w:r>
        <w:rPr>
          <w:sz w:val="24"/>
          <w:szCs w:val="24"/>
        </w:rPr>
        <w:t>Operator’s employees, agents and Drivers</w:t>
      </w:r>
      <w:r w:rsidR="00DF52F0" w:rsidRPr="0042419A">
        <w:rPr>
          <w:sz w:val="24"/>
          <w:szCs w:val="24"/>
        </w:rPr>
        <w:t xml:space="preserve"> shall, at all times when on duty, be in proper uniform be neatly and cleanly dressed, conduct themselves in an professional manner, be courteous and polite to the public and Port employees, and not engage in any raucous or offensive conduct. </w:t>
      </w:r>
      <w:r>
        <w:rPr>
          <w:sz w:val="24"/>
          <w:szCs w:val="24"/>
        </w:rPr>
        <w:t>Operator</w:t>
      </w:r>
      <w:r w:rsidR="00DF52F0" w:rsidRPr="0042419A">
        <w:rPr>
          <w:sz w:val="24"/>
          <w:szCs w:val="24"/>
        </w:rPr>
        <w:t xml:space="preserve"> shall discharge its duties in an efficient manner in order to maintain a high standard of service to the public.</w:t>
      </w:r>
    </w:p>
    <w:p w14:paraId="757D8536" w14:textId="77777777" w:rsidR="00DF52F0" w:rsidRPr="00F92D33" w:rsidRDefault="00EB1081" w:rsidP="009A7E33">
      <w:pPr>
        <w:pStyle w:val="ColorfulList-Accent11"/>
        <w:spacing w:after="240"/>
        <w:ind w:left="0"/>
        <w:contextualSpacing w:val="0"/>
        <w:outlineLvl w:val="0"/>
        <w:rPr>
          <w:b/>
          <w:sz w:val="28"/>
          <w:szCs w:val="28"/>
        </w:rPr>
      </w:pPr>
      <w:r>
        <w:rPr>
          <w:b/>
          <w:sz w:val="28"/>
          <w:szCs w:val="28"/>
        </w:rPr>
        <w:br w:type="page"/>
      </w:r>
      <w:r w:rsidR="00E55C25" w:rsidRPr="00F92D33">
        <w:rPr>
          <w:b/>
          <w:sz w:val="28"/>
          <w:szCs w:val="28"/>
        </w:rPr>
        <w:lastRenderedPageBreak/>
        <w:t xml:space="preserve">Enforcement </w:t>
      </w:r>
    </w:p>
    <w:p w14:paraId="34FBEBAC" w14:textId="77777777" w:rsidR="007A52AC" w:rsidRPr="00E90A66" w:rsidRDefault="00DF52F0" w:rsidP="002847AF">
      <w:pPr>
        <w:pStyle w:val="ColorfulList-Accent11"/>
        <w:numPr>
          <w:ilvl w:val="0"/>
          <w:numId w:val="9"/>
        </w:numPr>
        <w:spacing w:after="240"/>
        <w:ind w:hanging="720"/>
        <w:contextualSpacing w:val="0"/>
        <w:rPr>
          <w:b/>
          <w:sz w:val="24"/>
          <w:szCs w:val="24"/>
        </w:rPr>
      </w:pPr>
      <w:r w:rsidRPr="0042419A">
        <w:rPr>
          <w:sz w:val="24"/>
          <w:szCs w:val="24"/>
        </w:rPr>
        <w:t>Violation of th</w:t>
      </w:r>
      <w:r w:rsidR="000F317C">
        <w:rPr>
          <w:sz w:val="24"/>
          <w:szCs w:val="24"/>
        </w:rPr>
        <w:t>e</w:t>
      </w:r>
      <w:r w:rsidRPr="0042419A">
        <w:rPr>
          <w:sz w:val="24"/>
          <w:szCs w:val="24"/>
        </w:rPr>
        <w:t xml:space="preserve"> Operating Agreement </w:t>
      </w:r>
      <w:r w:rsidR="000F317C">
        <w:rPr>
          <w:sz w:val="24"/>
          <w:szCs w:val="24"/>
        </w:rPr>
        <w:t>or</w:t>
      </w:r>
      <w:r w:rsidRPr="0042419A">
        <w:rPr>
          <w:sz w:val="24"/>
          <w:szCs w:val="24"/>
        </w:rPr>
        <w:t xml:space="preserve"> these Operating Instructions may, </w:t>
      </w:r>
      <w:r w:rsidR="00330FB7" w:rsidRPr="0042419A">
        <w:rPr>
          <w:sz w:val="24"/>
          <w:szCs w:val="24"/>
        </w:rPr>
        <w:t xml:space="preserve">in addition to any other </w:t>
      </w:r>
      <w:r w:rsidR="000F317C">
        <w:rPr>
          <w:sz w:val="24"/>
          <w:szCs w:val="24"/>
        </w:rPr>
        <w:t xml:space="preserve">remedies </w:t>
      </w:r>
      <w:r w:rsidR="00330FB7" w:rsidRPr="0042419A">
        <w:rPr>
          <w:sz w:val="24"/>
          <w:szCs w:val="24"/>
        </w:rPr>
        <w:t xml:space="preserve">provided within the </w:t>
      </w:r>
      <w:r w:rsidR="007A52AC">
        <w:rPr>
          <w:sz w:val="24"/>
          <w:szCs w:val="24"/>
        </w:rPr>
        <w:t xml:space="preserve">Operating </w:t>
      </w:r>
      <w:r w:rsidR="00330FB7" w:rsidRPr="0042419A">
        <w:rPr>
          <w:sz w:val="24"/>
          <w:szCs w:val="24"/>
        </w:rPr>
        <w:t>Agreement, result in a monetary fine, suspension</w:t>
      </w:r>
      <w:r w:rsidR="00EE7351">
        <w:rPr>
          <w:sz w:val="24"/>
          <w:szCs w:val="24"/>
        </w:rPr>
        <w:t xml:space="preserve"> of the right to operate</w:t>
      </w:r>
      <w:r w:rsidR="00330FB7" w:rsidRPr="0042419A">
        <w:rPr>
          <w:sz w:val="24"/>
          <w:szCs w:val="24"/>
        </w:rPr>
        <w:t xml:space="preserve">, and/or termination of the </w:t>
      </w:r>
      <w:r w:rsidR="000F317C">
        <w:rPr>
          <w:sz w:val="24"/>
          <w:szCs w:val="24"/>
        </w:rPr>
        <w:t>Operator</w:t>
      </w:r>
      <w:r w:rsidR="00330FB7" w:rsidRPr="0042419A">
        <w:rPr>
          <w:sz w:val="24"/>
          <w:szCs w:val="24"/>
        </w:rPr>
        <w:t xml:space="preserve">, </w:t>
      </w:r>
      <w:r w:rsidR="000F317C">
        <w:rPr>
          <w:sz w:val="24"/>
          <w:szCs w:val="24"/>
        </w:rPr>
        <w:t>D</w:t>
      </w:r>
      <w:r w:rsidR="00330FB7" w:rsidRPr="0042419A">
        <w:rPr>
          <w:sz w:val="24"/>
          <w:szCs w:val="24"/>
        </w:rPr>
        <w:t xml:space="preserve">river and/or </w:t>
      </w:r>
      <w:r w:rsidR="000F317C">
        <w:rPr>
          <w:sz w:val="24"/>
          <w:szCs w:val="24"/>
        </w:rPr>
        <w:t>V</w:t>
      </w:r>
      <w:r w:rsidR="00330FB7" w:rsidRPr="0042419A">
        <w:rPr>
          <w:sz w:val="24"/>
          <w:szCs w:val="24"/>
        </w:rPr>
        <w:t>ehicle according to the provisions below.</w:t>
      </w:r>
    </w:p>
    <w:p w14:paraId="1B381259" w14:textId="2D611B56" w:rsidR="00E97E37" w:rsidRDefault="00330FB7" w:rsidP="002847AF">
      <w:pPr>
        <w:pStyle w:val="ColorfulList-Accent11"/>
        <w:numPr>
          <w:ilvl w:val="0"/>
          <w:numId w:val="9"/>
        </w:numPr>
        <w:spacing w:after="240"/>
        <w:ind w:hanging="720"/>
        <w:contextualSpacing w:val="0"/>
        <w:rPr>
          <w:sz w:val="24"/>
          <w:szCs w:val="24"/>
        </w:rPr>
      </w:pPr>
      <w:r w:rsidRPr="0042419A">
        <w:rPr>
          <w:sz w:val="24"/>
          <w:szCs w:val="24"/>
        </w:rPr>
        <w:t xml:space="preserve">Port </w:t>
      </w:r>
      <w:r w:rsidR="00E11C2E">
        <w:rPr>
          <w:sz w:val="24"/>
          <w:szCs w:val="24"/>
        </w:rPr>
        <w:t xml:space="preserve">Ground Transportation </w:t>
      </w:r>
      <w:r w:rsidRPr="0042419A">
        <w:rPr>
          <w:sz w:val="24"/>
          <w:szCs w:val="24"/>
        </w:rPr>
        <w:t>staff that observe</w:t>
      </w:r>
      <w:r w:rsidR="00E11C2E">
        <w:rPr>
          <w:sz w:val="24"/>
          <w:szCs w:val="24"/>
        </w:rPr>
        <w:t>s</w:t>
      </w:r>
      <w:r w:rsidRPr="0042419A">
        <w:rPr>
          <w:sz w:val="24"/>
          <w:szCs w:val="24"/>
        </w:rPr>
        <w:t xml:space="preserve"> a violation</w:t>
      </w:r>
      <w:r w:rsidR="00E11C2E">
        <w:rPr>
          <w:sz w:val="24"/>
          <w:szCs w:val="24"/>
        </w:rPr>
        <w:t xml:space="preserve"> of the Port’s Rules and Regulations, the Operating Agreement or any of these Operating Instruction</w:t>
      </w:r>
      <w:r w:rsidR="00D70631">
        <w:rPr>
          <w:sz w:val="24"/>
          <w:szCs w:val="24"/>
        </w:rPr>
        <w:t>s</w:t>
      </w:r>
      <w:r w:rsidR="00E11C2E">
        <w:rPr>
          <w:sz w:val="24"/>
          <w:szCs w:val="24"/>
        </w:rPr>
        <w:t xml:space="preserve"> shall have the right to issue a violation notice. Port Ground Transportation staff may also </w:t>
      </w:r>
      <w:r w:rsidRPr="0042419A">
        <w:rPr>
          <w:sz w:val="24"/>
          <w:szCs w:val="24"/>
        </w:rPr>
        <w:t>investigate a</w:t>
      </w:r>
      <w:r w:rsidR="00E11C2E">
        <w:rPr>
          <w:sz w:val="24"/>
          <w:szCs w:val="24"/>
        </w:rPr>
        <w:t>ny</w:t>
      </w:r>
      <w:r w:rsidRPr="0042419A">
        <w:rPr>
          <w:sz w:val="24"/>
          <w:szCs w:val="24"/>
        </w:rPr>
        <w:t xml:space="preserve"> reported violation</w:t>
      </w:r>
      <w:r w:rsidR="00E11C2E">
        <w:rPr>
          <w:sz w:val="24"/>
          <w:szCs w:val="24"/>
        </w:rPr>
        <w:t xml:space="preserve">. If it is apparent that a violation occurred following any such investigation, Port staff may also issue a </w:t>
      </w:r>
      <w:r w:rsidR="00377D81">
        <w:rPr>
          <w:sz w:val="24"/>
          <w:szCs w:val="24"/>
        </w:rPr>
        <w:t xml:space="preserve">citation </w:t>
      </w:r>
      <w:r w:rsidR="00E11C2E">
        <w:rPr>
          <w:sz w:val="24"/>
          <w:szCs w:val="24"/>
        </w:rPr>
        <w:t xml:space="preserve">notice at the conclusion of the investigation. </w:t>
      </w:r>
    </w:p>
    <w:p w14:paraId="07E1C8DA" w14:textId="3AC1E907" w:rsidR="00B80A7B" w:rsidRDefault="00377D81" w:rsidP="002847AF">
      <w:pPr>
        <w:pStyle w:val="ColorfulList-Accent11"/>
        <w:numPr>
          <w:ilvl w:val="0"/>
          <w:numId w:val="9"/>
        </w:numPr>
        <w:spacing w:after="240"/>
        <w:ind w:hanging="720"/>
        <w:contextualSpacing w:val="0"/>
        <w:rPr>
          <w:sz w:val="24"/>
          <w:szCs w:val="24"/>
        </w:rPr>
      </w:pPr>
      <w:r>
        <w:rPr>
          <w:sz w:val="24"/>
          <w:szCs w:val="24"/>
        </w:rPr>
        <w:t xml:space="preserve">Citation </w:t>
      </w:r>
      <w:r w:rsidR="00E97E37">
        <w:rPr>
          <w:sz w:val="24"/>
          <w:szCs w:val="24"/>
        </w:rPr>
        <w:t>notices will be provided to the party committing the violatio</w:t>
      </w:r>
      <w:r w:rsidR="00B80A7B">
        <w:rPr>
          <w:sz w:val="24"/>
          <w:szCs w:val="24"/>
        </w:rPr>
        <w:t>n</w:t>
      </w:r>
      <w:r w:rsidR="00E97E37">
        <w:rPr>
          <w:sz w:val="24"/>
          <w:szCs w:val="24"/>
        </w:rPr>
        <w:t xml:space="preserve">, usually a Driver. A copy of any </w:t>
      </w:r>
      <w:r>
        <w:rPr>
          <w:sz w:val="24"/>
          <w:szCs w:val="24"/>
        </w:rPr>
        <w:t>citation</w:t>
      </w:r>
      <w:r w:rsidR="00E97E37">
        <w:rPr>
          <w:sz w:val="24"/>
          <w:szCs w:val="24"/>
        </w:rPr>
        <w:t xml:space="preserve"> will</w:t>
      </w:r>
      <w:r w:rsidR="00B80A7B">
        <w:rPr>
          <w:sz w:val="24"/>
          <w:szCs w:val="24"/>
        </w:rPr>
        <w:t xml:space="preserve"> (unless issued directly to the Operator)</w:t>
      </w:r>
      <w:r w:rsidR="00E97E37">
        <w:rPr>
          <w:sz w:val="24"/>
          <w:szCs w:val="24"/>
        </w:rPr>
        <w:t xml:space="preserve"> also be provided to the Operator.</w:t>
      </w:r>
    </w:p>
    <w:p w14:paraId="4F3349C7" w14:textId="156F9511" w:rsidR="00976D2C" w:rsidRDefault="00B80A7B" w:rsidP="002847AF">
      <w:pPr>
        <w:pStyle w:val="ColorfulList-Accent11"/>
        <w:numPr>
          <w:ilvl w:val="0"/>
          <w:numId w:val="9"/>
        </w:numPr>
        <w:spacing w:after="240"/>
        <w:ind w:hanging="720"/>
        <w:contextualSpacing w:val="0"/>
        <w:rPr>
          <w:sz w:val="24"/>
          <w:szCs w:val="24"/>
        </w:rPr>
      </w:pPr>
      <w:r>
        <w:rPr>
          <w:sz w:val="24"/>
          <w:szCs w:val="24"/>
        </w:rPr>
        <w:t xml:space="preserve">Fines for any violation shall be </w:t>
      </w:r>
      <w:r w:rsidR="004740FC">
        <w:rPr>
          <w:sz w:val="24"/>
          <w:szCs w:val="24"/>
        </w:rPr>
        <w:t xml:space="preserve">as </w:t>
      </w:r>
      <w:r>
        <w:rPr>
          <w:sz w:val="24"/>
          <w:szCs w:val="24"/>
        </w:rPr>
        <w:t>set forth in the Sea-Tac International Airport, Airport Tariff No. 1, as the same m</w:t>
      </w:r>
      <w:r w:rsidR="00DB272F">
        <w:rPr>
          <w:sz w:val="24"/>
          <w:szCs w:val="24"/>
        </w:rPr>
        <w:t>a</w:t>
      </w:r>
      <w:r>
        <w:rPr>
          <w:sz w:val="24"/>
          <w:szCs w:val="24"/>
        </w:rPr>
        <w:t>y be revised or replaced from time to time.</w:t>
      </w:r>
      <w:r w:rsidR="009058C6">
        <w:rPr>
          <w:sz w:val="24"/>
          <w:szCs w:val="24"/>
        </w:rPr>
        <w:t xml:space="preserve"> Subject only to a right of appeal (as set forth below), all fines shall be paid within ten (10)</w:t>
      </w:r>
      <w:r w:rsidR="005F7490">
        <w:rPr>
          <w:sz w:val="24"/>
          <w:szCs w:val="24"/>
        </w:rPr>
        <w:t xml:space="preserve"> business</w:t>
      </w:r>
      <w:r w:rsidR="009058C6">
        <w:rPr>
          <w:sz w:val="24"/>
          <w:szCs w:val="24"/>
        </w:rPr>
        <w:t xml:space="preserve"> days of the date </w:t>
      </w:r>
      <w:r w:rsidR="00D70631">
        <w:rPr>
          <w:sz w:val="24"/>
          <w:szCs w:val="24"/>
        </w:rPr>
        <w:t xml:space="preserve">the Port issues the </w:t>
      </w:r>
      <w:r w:rsidR="00377D81">
        <w:rPr>
          <w:sz w:val="24"/>
          <w:szCs w:val="24"/>
        </w:rPr>
        <w:t xml:space="preserve">citation </w:t>
      </w:r>
      <w:r w:rsidR="00D70631">
        <w:rPr>
          <w:sz w:val="24"/>
          <w:szCs w:val="24"/>
        </w:rPr>
        <w:t>notice.</w:t>
      </w:r>
      <w:r w:rsidR="009058C6">
        <w:rPr>
          <w:sz w:val="24"/>
          <w:szCs w:val="24"/>
        </w:rPr>
        <w:t xml:space="preserve"> If a </w:t>
      </w:r>
      <w:r w:rsidR="00377D81">
        <w:rPr>
          <w:sz w:val="24"/>
          <w:szCs w:val="24"/>
        </w:rPr>
        <w:t>citation</w:t>
      </w:r>
      <w:r w:rsidR="009058C6">
        <w:rPr>
          <w:sz w:val="24"/>
          <w:szCs w:val="24"/>
        </w:rPr>
        <w:t xml:space="preserve"> is issued to a Driver, the Driver </w:t>
      </w:r>
      <w:r w:rsidR="005F7490">
        <w:rPr>
          <w:sz w:val="24"/>
          <w:szCs w:val="24"/>
        </w:rPr>
        <w:t>shall by primarily responsible for payment. However, if timely payment is not made</w:t>
      </w:r>
      <w:r w:rsidR="00D70631">
        <w:rPr>
          <w:sz w:val="24"/>
          <w:szCs w:val="24"/>
        </w:rPr>
        <w:t xml:space="preserve"> by a Driver</w:t>
      </w:r>
      <w:r w:rsidR="005F7490">
        <w:rPr>
          <w:sz w:val="24"/>
          <w:szCs w:val="24"/>
        </w:rPr>
        <w:t>, the Operator shall be responsible for payment and shall make payment within ten (10) business days of demand by the L</w:t>
      </w:r>
      <w:r w:rsidR="00377D81">
        <w:rPr>
          <w:sz w:val="24"/>
          <w:szCs w:val="24"/>
        </w:rPr>
        <w:t>andside Operations Manager</w:t>
      </w:r>
      <w:r w:rsidR="005F7490">
        <w:rPr>
          <w:sz w:val="24"/>
          <w:szCs w:val="24"/>
        </w:rPr>
        <w:t>.</w:t>
      </w:r>
    </w:p>
    <w:p w14:paraId="5243B706" w14:textId="26E6AD8B" w:rsidR="00FA391A" w:rsidRPr="0042419A" w:rsidRDefault="00C45FA1" w:rsidP="002847AF">
      <w:pPr>
        <w:pStyle w:val="ColorfulList-Accent11"/>
        <w:numPr>
          <w:ilvl w:val="0"/>
          <w:numId w:val="9"/>
        </w:numPr>
        <w:spacing w:after="240"/>
        <w:ind w:hanging="720"/>
        <w:contextualSpacing w:val="0"/>
        <w:rPr>
          <w:sz w:val="24"/>
          <w:szCs w:val="24"/>
        </w:rPr>
      </w:pPr>
      <w:r>
        <w:rPr>
          <w:sz w:val="24"/>
          <w:szCs w:val="24"/>
        </w:rPr>
        <w:t xml:space="preserve"> Ground Transportation </w:t>
      </w:r>
      <w:r w:rsidR="00CA13BC">
        <w:rPr>
          <w:sz w:val="24"/>
          <w:szCs w:val="24"/>
        </w:rPr>
        <w:t xml:space="preserve">will maintain a record of all </w:t>
      </w:r>
      <w:r w:rsidR="00377D81">
        <w:rPr>
          <w:sz w:val="24"/>
          <w:szCs w:val="24"/>
        </w:rPr>
        <w:t xml:space="preserve">citations </w:t>
      </w:r>
      <w:r w:rsidR="00E97E37">
        <w:rPr>
          <w:sz w:val="24"/>
          <w:szCs w:val="24"/>
        </w:rPr>
        <w:t>issue</w:t>
      </w:r>
      <w:r w:rsidR="00377D81">
        <w:rPr>
          <w:sz w:val="24"/>
          <w:szCs w:val="24"/>
        </w:rPr>
        <w:t>d</w:t>
      </w:r>
      <w:r w:rsidR="00E97E37">
        <w:rPr>
          <w:sz w:val="24"/>
          <w:szCs w:val="24"/>
        </w:rPr>
        <w:t xml:space="preserve"> to each </w:t>
      </w:r>
      <w:r w:rsidR="00976D2C">
        <w:rPr>
          <w:sz w:val="24"/>
          <w:szCs w:val="24"/>
        </w:rPr>
        <w:t>Operator</w:t>
      </w:r>
      <w:r w:rsidR="00E97E37">
        <w:rPr>
          <w:sz w:val="24"/>
          <w:szCs w:val="24"/>
        </w:rPr>
        <w:t>,</w:t>
      </w:r>
      <w:r w:rsidR="00CA13BC">
        <w:rPr>
          <w:sz w:val="24"/>
          <w:szCs w:val="24"/>
        </w:rPr>
        <w:t xml:space="preserve"> Driver</w:t>
      </w:r>
      <w:r w:rsidR="00E97E37">
        <w:rPr>
          <w:sz w:val="24"/>
          <w:szCs w:val="24"/>
        </w:rPr>
        <w:t xml:space="preserve">, </w:t>
      </w:r>
      <w:r w:rsidR="00CA13BC">
        <w:rPr>
          <w:sz w:val="24"/>
          <w:szCs w:val="24"/>
        </w:rPr>
        <w:t>and Vehicle</w:t>
      </w:r>
      <w:r w:rsidR="00976D2C">
        <w:rPr>
          <w:sz w:val="24"/>
          <w:szCs w:val="24"/>
        </w:rPr>
        <w:t>.</w:t>
      </w:r>
      <w:r w:rsidR="00330FB7" w:rsidRPr="0042419A">
        <w:rPr>
          <w:sz w:val="24"/>
          <w:szCs w:val="24"/>
        </w:rPr>
        <w:t xml:space="preserve"> </w:t>
      </w:r>
      <w:r w:rsidR="00C9724E">
        <w:rPr>
          <w:sz w:val="24"/>
          <w:szCs w:val="24"/>
        </w:rPr>
        <w:t>Ground Transportation</w:t>
      </w:r>
      <w:r w:rsidR="00976D2C">
        <w:rPr>
          <w:sz w:val="24"/>
          <w:szCs w:val="24"/>
        </w:rPr>
        <w:t xml:space="preserve"> will generally track </w:t>
      </w:r>
      <w:r w:rsidR="00E97E37">
        <w:rPr>
          <w:sz w:val="24"/>
          <w:szCs w:val="24"/>
        </w:rPr>
        <w:t xml:space="preserve">these </w:t>
      </w:r>
      <w:r w:rsidR="00976D2C">
        <w:rPr>
          <w:sz w:val="24"/>
          <w:szCs w:val="24"/>
        </w:rPr>
        <w:t xml:space="preserve">violations for a rolling twelve (12) month period for purposes of </w:t>
      </w:r>
      <w:r w:rsidR="00FA391A" w:rsidRPr="0042419A">
        <w:rPr>
          <w:sz w:val="24"/>
          <w:szCs w:val="24"/>
        </w:rPr>
        <w:t xml:space="preserve">imposing fine(s), suspension(s) and termination(s) of </w:t>
      </w:r>
      <w:r w:rsidR="00976D2C">
        <w:rPr>
          <w:sz w:val="24"/>
          <w:szCs w:val="24"/>
        </w:rPr>
        <w:t>D</w:t>
      </w:r>
      <w:r w:rsidR="00FA391A" w:rsidRPr="0042419A">
        <w:rPr>
          <w:sz w:val="24"/>
          <w:szCs w:val="24"/>
        </w:rPr>
        <w:t>rivers</w:t>
      </w:r>
      <w:r w:rsidR="00976D2C">
        <w:rPr>
          <w:sz w:val="24"/>
          <w:szCs w:val="24"/>
        </w:rPr>
        <w:t>, Vehicles</w:t>
      </w:r>
      <w:r w:rsidR="00FA391A" w:rsidRPr="0042419A">
        <w:rPr>
          <w:sz w:val="24"/>
          <w:szCs w:val="24"/>
        </w:rPr>
        <w:t xml:space="preserve"> and/or </w:t>
      </w:r>
      <w:r w:rsidR="00976D2C">
        <w:rPr>
          <w:sz w:val="24"/>
          <w:szCs w:val="24"/>
        </w:rPr>
        <w:t>the Operator</w:t>
      </w:r>
      <w:r w:rsidR="00EA3FE6" w:rsidRPr="0042419A">
        <w:rPr>
          <w:sz w:val="24"/>
          <w:szCs w:val="24"/>
        </w:rPr>
        <w:t>.</w:t>
      </w:r>
    </w:p>
    <w:p w14:paraId="17C68102" w14:textId="77777777" w:rsidR="007A6E5E" w:rsidRDefault="009058C6" w:rsidP="002847AF">
      <w:pPr>
        <w:pStyle w:val="ColorfulList-Accent11"/>
        <w:numPr>
          <w:ilvl w:val="0"/>
          <w:numId w:val="9"/>
        </w:numPr>
        <w:spacing w:after="240"/>
        <w:ind w:hanging="720"/>
        <w:contextualSpacing w:val="0"/>
        <w:rPr>
          <w:sz w:val="24"/>
          <w:szCs w:val="24"/>
        </w:rPr>
      </w:pPr>
      <w:r>
        <w:rPr>
          <w:sz w:val="24"/>
          <w:szCs w:val="24"/>
        </w:rPr>
        <w:t>In addition to any fine provided for by the Operating Agreement or these Operating Instructions, Drivers and Operators shall be subject to suspension from operating at the Airport as set forth in the tables below.</w:t>
      </w:r>
    </w:p>
    <w:p w14:paraId="564D09E3" w14:textId="77777777" w:rsidR="001804E8" w:rsidRPr="002847AF" w:rsidRDefault="002F1458" w:rsidP="005F7490">
      <w:pPr>
        <w:pStyle w:val="ColorfulList-Accent11"/>
        <w:ind w:left="2160" w:firstLine="1170"/>
        <w:outlineLvl w:val="0"/>
        <w:rPr>
          <w:b/>
          <w:sz w:val="24"/>
          <w:szCs w:val="24"/>
        </w:rPr>
      </w:pPr>
      <w:r w:rsidRPr="002847AF">
        <w:rPr>
          <w:b/>
          <w:sz w:val="24"/>
          <w:szCs w:val="24"/>
        </w:rPr>
        <w:t>DRIVER SUSPENSIONS</w:t>
      </w:r>
    </w:p>
    <w:tbl>
      <w:tblPr>
        <w:tblpPr w:leftFromText="180" w:rightFromText="180" w:vertAnchor="text" w:horzAnchor="margin" w:tblpXSpec="center" w:tblpY="4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8"/>
        <w:gridCol w:w="3638"/>
      </w:tblGrid>
      <w:tr w:rsidR="002F1458" w:rsidRPr="00D13A5A" w14:paraId="737BDB1D" w14:textId="77777777" w:rsidTr="00E90A66">
        <w:tc>
          <w:tcPr>
            <w:tcW w:w="3638" w:type="dxa"/>
          </w:tcPr>
          <w:p w14:paraId="6481234D" w14:textId="7A9C82FC" w:rsidR="002F1458" w:rsidRPr="002847AF" w:rsidRDefault="00377D81" w:rsidP="00E90A66">
            <w:pPr>
              <w:pStyle w:val="ColorfulList-Accent11"/>
              <w:spacing w:before="60" w:after="60"/>
              <w:ind w:left="0"/>
              <w:jc w:val="center"/>
              <w:rPr>
                <w:b/>
                <w:sz w:val="24"/>
                <w:szCs w:val="24"/>
              </w:rPr>
            </w:pPr>
            <w:r>
              <w:rPr>
                <w:b/>
                <w:sz w:val="24"/>
                <w:szCs w:val="24"/>
              </w:rPr>
              <w:t>Citations</w:t>
            </w:r>
            <w:r w:rsidRPr="002847AF">
              <w:rPr>
                <w:b/>
                <w:sz w:val="24"/>
                <w:szCs w:val="24"/>
              </w:rPr>
              <w:t xml:space="preserve"> </w:t>
            </w:r>
            <w:r w:rsidR="002F1458" w:rsidRPr="002847AF">
              <w:rPr>
                <w:b/>
                <w:sz w:val="24"/>
                <w:szCs w:val="24"/>
              </w:rPr>
              <w:t>Received</w:t>
            </w:r>
          </w:p>
        </w:tc>
        <w:tc>
          <w:tcPr>
            <w:tcW w:w="3638" w:type="dxa"/>
          </w:tcPr>
          <w:p w14:paraId="49343902" w14:textId="77777777" w:rsidR="002F1458" w:rsidRPr="002847AF" w:rsidRDefault="002F1458" w:rsidP="00E90A66">
            <w:pPr>
              <w:pStyle w:val="ColorfulList-Accent11"/>
              <w:spacing w:before="60" w:after="60"/>
              <w:ind w:left="0"/>
              <w:jc w:val="center"/>
              <w:rPr>
                <w:b/>
                <w:sz w:val="24"/>
                <w:szCs w:val="24"/>
              </w:rPr>
            </w:pPr>
            <w:r w:rsidRPr="002847AF">
              <w:rPr>
                <w:b/>
                <w:sz w:val="24"/>
                <w:szCs w:val="24"/>
              </w:rPr>
              <w:t>Action Taken</w:t>
            </w:r>
          </w:p>
        </w:tc>
      </w:tr>
      <w:tr w:rsidR="002F1458" w:rsidRPr="00D13A5A" w14:paraId="0BDAEC4B" w14:textId="77777777" w:rsidTr="00E90A66">
        <w:tc>
          <w:tcPr>
            <w:tcW w:w="3638" w:type="dxa"/>
          </w:tcPr>
          <w:p w14:paraId="7191DC1F" w14:textId="615A076A" w:rsidR="002F1458" w:rsidRPr="002847AF" w:rsidRDefault="002F1458" w:rsidP="00E90A66">
            <w:pPr>
              <w:pStyle w:val="ColorfulList-Accent11"/>
              <w:spacing w:before="60" w:after="60"/>
              <w:ind w:left="0"/>
              <w:jc w:val="center"/>
              <w:rPr>
                <w:sz w:val="24"/>
                <w:szCs w:val="24"/>
              </w:rPr>
            </w:pPr>
            <w:r w:rsidRPr="002847AF">
              <w:rPr>
                <w:sz w:val="24"/>
                <w:szCs w:val="24"/>
              </w:rPr>
              <w:t xml:space="preserve">3 </w:t>
            </w:r>
            <w:proofErr w:type="spellStart"/>
            <w:r w:rsidR="00377D81">
              <w:rPr>
                <w:sz w:val="24"/>
                <w:szCs w:val="24"/>
              </w:rPr>
              <w:t>citationscitations</w:t>
            </w:r>
            <w:proofErr w:type="spellEnd"/>
            <w:r w:rsidRPr="002847AF">
              <w:rPr>
                <w:sz w:val="24"/>
                <w:szCs w:val="24"/>
              </w:rPr>
              <w:t xml:space="preserve"> per </w:t>
            </w:r>
            <w:r w:rsidR="005F7490" w:rsidRPr="002847AF">
              <w:rPr>
                <w:sz w:val="24"/>
                <w:szCs w:val="24"/>
              </w:rPr>
              <w:t>D</w:t>
            </w:r>
            <w:r w:rsidRPr="002847AF">
              <w:rPr>
                <w:sz w:val="24"/>
                <w:szCs w:val="24"/>
              </w:rPr>
              <w:t>river</w:t>
            </w:r>
          </w:p>
        </w:tc>
        <w:tc>
          <w:tcPr>
            <w:tcW w:w="3638" w:type="dxa"/>
          </w:tcPr>
          <w:p w14:paraId="03B68362" w14:textId="77777777" w:rsidR="002F1458" w:rsidRPr="002847AF" w:rsidRDefault="002F1458" w:rsidP="00E90A66">
            <w:pPr>
              <w:pStyle w:val="ColorfulList-Accent11"/>
              <w:spacing w:before="60" w:after="60"/>
              <w:ind w:left="0"/>
              <w:jc w:val="center"/>
              <w:rPr>
                <w:sz w:val="24"/>
                <w:szCs w:val="24"/>
              </w:rPr>
            </w:pPr>
            <w:r w:rsidRPr="002847AF">
              <w:rPr>
                <w:sz w:val="24"/>
                <w:szCs w:val="24"/>
              </w:rPr>
              <w:t xml:space="preserve">7-day suspension of </w:t>
            </w:r>
            <w:r w:rsidR="005F7490" w:rsidRPr="002847AF">
              <w:rPr>
                <w:sz w:val="24"/>
                <w:szCs w:val="24"/>
              </w:rPr>
              <w:t>D</w:t>
            </w:r>
            <w:r w:rsidRPr="002847AF">
              <w:rPr>
                <w:sz w:val="24"/>
                <w:szCs w:val="24"/>
              </w:rPr>
              <w:t>river</w:t>
            </w:r>
          </w:p>
        </w:tc>
      </w:tr>
      <w:tr w:rsidR="002F1458" w:rsidRPr="00D13A5A" w14:paraId="547618AE" w14:textId="77777777" w:rsidTr="00E90A66">
        <w:tc>
          <w:tcPr>
            <w:tcW w:w="3638" w:type="dxa"/>
          </w:tcPr>
          <w:p w14:paraId="68A7BABB" w14:textId="55DB4FBD" w:rsidR="002F1458" w:rsidRPr="002847AF" w:rsidRDefault="002F1458" w:rsidP="00E90A66">
            <w:pPr>
              <w:pStyle w:val="ColorfulList-Accent11"/>
              <w:spacing w:before="60" w:after="60"/>
              <w:ind w:left="0"/>
              <w:jc w:val="center"/>
              <w:rPr>
                <w:sz w:val="24"/>
                <w:szCs w:val="24"/>
              </w:rPr>
            </w:pPr>
            <w:r w:rsidRPr="002847AF">
              <w:rPr>
                <w:sz w:val="24"/>
                <w:szCs w:val="24"/>
              </w:rPr>
              <w:t xml:space="preserve">4-6 </w:t>
            </w:r>
            <w:r w:rsidR="00377D81">
              <w:rPr>
                <w:sz w:val="24"/>
                <w:szCs w:val="24"/>
              </w:rPr>
              <w:t>citations</w:t>
            </w:r>
            <w:r w:rsidRPr="002847AF">
              <w:rPr>
                <w:sz w:val="24"/>
                <w:szCs w:val="24"/>
              </w:rPr>
              <w:t xml:space="preserve"> per </w:t>
            </w:r>
            <w:r w:rsidR="005F7490" w:rsidRPr="002847AF">
              <w:rPr>
                <w:sz w:val="24"/>
                <w:szCs w:val="24"/>
              </w:rPr>
              <w:t>D</w:t>
            </w:r>
            <w:r w:rsidRPr="002847AF">
              <w:rPr>
                <w:sz w:val="24"/>
                <w:szCs w:val="24"/>
              </w:rPr>
              <w:t>river</w:t>
            </w:r>
          </w:p>
        </w:tc>
        <w:tc>
          <w:tcPr>
            <w:tcW w:w="3638" w:type="dxa"/>
          </w:tcPr>
          <w:p w14:paraId="05B38EB3" w14:textId="77777777" w:rsidR="002F1458" w:rsidRPr="002847AF" w:rsidRDefault="002F1458" w:rsidP="00E90A66">
            <w:pPr>
              <w:pStyle w:val="ColorfulList-Accent11"/>
              <w:spacing w:before="60" w:after="60"/>
              <w:ind w:left="0"/>
              <w:jc w:val="center"/>
              <w:rPr>
                <w:sz w:val="24"/>
                <w:szCs w:val="24"/>
              </w:rPr>
            </w:pPr>
            <w:r w:rsidRPr="002847AF">
              <w:rPr>
                <w:sz w:val="24"/>
                <w:szCs w:val="24"/>
              </w:rPr>
              <w:t xml:space="preserve">30-day suspension of </w:t>
            </w:r>
            <w:r w:rsidR="005F7490" w:rsidRPr="002847AF">
              <w:rPr>
                <w:sz w:val="24"/>
                <w:szCs w:val="24"/>
              </w:rPr>
              <w:t>D</w:t>
            </w:r>
            <w:r w:rsidRPr="002847AF">
              <w:rPr>
                <w:sz w:val="24"/>
                <w:szCs w:val="24"/>
              </w:rPr>
              <w:t>river</w:t>
            </w:r>
          </w:p>
        </w:tc>
      </w:tr>
      <w:tr w:rsidR="002F1458" w:rsidRPr="00D13A5A" w14:paraId="24DF97C8" w14:textId="77777777" w:rsidTr="00E90A66">
        <w:tc>
          <w:tcPr>
            <w:tcW w:w="3638" w:type="dxa"/>
          </w:tcPr>
          <w:p w14:paraId="519DB921" w14:textId="598EE485" w:rsidR="002F1458" w:rsidRPr="002847AF" w:rsidRDefault="002F1458" w:rsidP="00E90A66">
            <w:pPr>
              <w:pStyle w:val="ColorfulList-Accent11"/>
              <w:spacing w:before="60" w:after="60"/>
              <w:ind w:left="0"/>
              <w:jc w:val="center"/>
              <w:rPr>
                <w:sz w:val="24"/>
                <w:szCs w:val="24"/>
              </w:rPr>
            </w:pPr>
            <w:r w:rsidRPr="002847AF">
              <w:rPr>
                <w:sz w:val="24"/>
                <w:szCs w:val="24"/>
              </w:rPr>
              <w:t xml:space="preserve">7 </w:t>
            </w:r>
            <w:r w:rsidR="00377D81">
              <w:rPr>
                <w:sz w:val="24"/>
                <w:szCs w:val="24"/>
              </w:rPr>
              <w:t>citations</w:t>
            </w:r>
            <w:r w:rsidRPr="002847AF">
              <w:rPr>
                <w:sz w:val="24"/>
                <w:szCs w:val="24"/>
              </w:rPr>
              <w:t xml:space="preserve"> per </w:t>
            </w:r>
            <w:r w:rsidR="005F7490" w:rsidRPr="002847AF">
              <w:rPr>
                <w:sz w:val="24"/>
                <w:szCs w:val="24"/>
              </w:rPr>
              <w:t>D</w:t>
            </w:r>
            <w:r w:rsidRPr="002847AF">
              <w:rPr>
                <w:sz w:val="24"/>
                <w:szCs w:val="24"/>
              </w:rPr>
              <w:t>river</w:t>
            </w:r>
          </w:p>
        </w:tc>
        <w:tc>
          <w:tcPr>
            <w:tcW w:w="3638" w:type="dxa"/>
          </w:tcPr>
          <w:p w14:paraId="2AD412BD" w14:textId="77777777" w:rsidR="002F1458" w:rsidRPr="002847AF" w:rsidRDefault="002F1458" w:rsidP="00E90A66">
            <w:pPr>
              <w:pStyle w:val="ColorfulList-Accent11"/>
              <w:spacing w:before="60" w:after="60"/>
              <w:ind w:left="0"/>
              <w:jc w:val="center"/>
              <w:rPr>
                <w:sz w:val="24"/>
                <w:szCs w:val="24"/>
              </w:rPr>
            </w:pPr>
            <w:r w:rsidRPr="002847AF">
              <w:rPr>
                <w:sz w:val="24"/>
                <w:szCs w:val="24"/>
              </w:rPr>
              <w:t xml:space="preserve">90-day suspension of </w:t>
            </w:r>
            <w:r w:rsidR="005F7490" w:rsidRPr="002847AF">
              <w:rPr>
                <w:sz w:val="24"/>
                <w:szCs w:val="24"/>
              </w:rPr>
              <w:t>D</w:t>
            </w:r>
            <w:r w:rsidRPr="002847AF">
              <w:rPr>
                <w:sz w:val="24"/>
                <w:szCs w:val="24"/>
              </w:rPr>
              <w:t>river</w:t>
            </w:r>
          </w:p>
        </w:tc>
      </w:tr>
      <w:tr w:rsidR="002F1458" w:rsidRPr="00D13A5A" w14:paraId="786758F6" w14:textId="77777777" w:rsidTr="00E90A66">
        <w:tc>
          <w:tcPr>
            <w:tcW w:w="3638" w:type="dxa"/>
          </w:tcPr>
          <w:p w14:paraId="30CE9332" w14:textId="59E19A81" w:rsidR="002F1458" w:rsidRPr="002847AF" w:rsidRDefault="002F1458" w:rsidP="00E90A66">
            <w:pPr>
              <w:pStyle w:val="ColorfulList-Accent11"/>
              <w:spacing w:before="60" w:after="60"/>
              <w:ind w:left="0"/>
              <w:jc w:val="center"/>
              <w:rPr>
                <w:sz w:val="24"/>
                <w:szCs w:val="24"/>
              </w:rPr>
            </w:pPr>
            <w:r w:rsidRPr="002847AF">
              <w:rPr>
                <w:sz w:val="24"/>
                <w:szCs w:val="24"/>
              </w:rPr>
              <w:t xml:space="preserve">8 or more </w:t>
            </w:r>
            <w:r w:rsidR="00377D81">
              <w:rPr>
                <w:sz w:val="24"/>
                <w:szCs w:val="24"/>
              </w:rPr>
              <w:t>citations</w:t>
            </w:r>
            <w:r w:rsidRPr="002847AF">
              <w:rPr>
                <w:sz w:val="24"/>
                <w:szCs w:val="24"/>
              </w:rPr>
              <w:t xml:space="preserve"> per </w:t>
            </w:r>
            <w:r w:rsidR="005F7490" w:rsidRPr="002847AF">
              <w:rPr>
                <w:sz w:val="24"/>
                <w:szCs w:val="24"/>
              </w:rPr>
              <w:t>D</w:t>
            </w:r>
            <w:r w:rsidRPr="002847AF">
              <w:rPr>
                <w:sz w:val="24"/>
                <w:szCs w:val="24"/>
              </w:rPr>
              <w:t>river</w:t>
            </w:r>
          </w:p>
        </w:tc>
        <w:tc>
          <w:tcPr>
            <w:tcW w:w="3638" w:type="dxa"/>
          </w:tcPr>
          <w:p w14:paraId="7FF1C033" w14:textId="77777777" w:rsidR="002F1458" w:rsidRPr="002847AF" w:rsidRDefault="002F1458" w:rsidP="00E90A66">
            <w:pPr>
              <w:pStyle w:val="ColorfulList-Accent11"/>
              <w:spacing w:before="60" w:after="60"/>
              <w:ind w:left="0"/>
              <w:jc w:val="center"/>
              <w:rPr>
                <w:sz w:val="24"/>
                <w:szCs w:val="24"/>
              </w:rPr>
            </w:pPr>
            <w:r w:rsidRPr="002847AF">
              <w:rPr>
                <w:sz w:val="24"/>
                <w:szCs w:val="24"/>
              </w:rPr>
              <w:t xml:space="preserve">Termination of </w:t>
            </w:r>
            <w:r w:rsidR="005F7490" w:rsidRPr="002847AF">
              <w:rPr>
                <w:sz w:val="24"/>
                <w:szCs w:val="24"/>
              </w:rPr>
              <w:t>D</w:t>
            </w:r>
            <w:r w:rsidRPr="002847AF">
              <w:rPr>
                <w:sz w:val="24"/>
                <w:szCs w:val="24"/>
              </w:rPr>
              <w:t>river</w:t>
            </w:r>
            <w:r w:rsidR="005F7490" w:rsidRPr="002847AF">
              <w:rPr>
                <w:sz w:val="24"/>
                <w:szCs w:val="24"/>
              </w:rPr>
              <w:t>’s authority to operate at the airport for not less than two (2) years</w:t>
            </w:r>
          </w:p>
        </w:tc>
      </w:tr>
    </w:tbl>
    <w:p w14:paraId="2FCCE010" w14:textId="77777777" w:rsidR="00A10FED" w:rsidRPr="00D13A5A" w:rsidRDefault="00A10FED" w:rsidP="001804E8">
      <w:pPr>
        <w:pStyle w:val="ColorfulList-Accent11"/>
        <w:ind w:left="1440" w:firstLine="720"/>
        <w:rPr>
          <w:b/>
          <w:sz w:val="22"/>
          <w:szCs w:val="22"/>
        </w:rPr>
      </w:pPr>
    </w:p>
    <w:p w14:paraId="61BC81AE" w14:textId="77777777" w:rsidR="00F10CE7" w:rsidRPr="00D13A5A" w:rsidRDefault="001804E8" w:rsidP="001804E8">
      <w:pPr>
        <w:pStyle w:val="ColorfulList-Accent11"/>
        <w:ind w:left="1440" w:firstLine="720"/>
        <w:rPr>
          <w:b/>
          <w:sz w:val="22"/>
          <w:szCs w:val="22"/>
        </w:rPr>
      </w:pPr>
      <w:r w:rsidRPr="00D13A5A">
        <w:rPr>
          <w:b/>
          <w:sz w:val="22"/>
          <w:szCs w:val="22"/>
        </w:rPr>
        <w:t xml:space="preserve"> </w:t>
      </w:r>
    </w:p>
    <w:p w14:paraId="17C7CF13" w14:textId="77777777" w:rsidR="001370EA" w:rsidRPr="00D13A5A" w:rsidRDefault="001370EA" w:rsidP="001370EA">
      <w:pPr>
        <w:pStyle w:val="ColorfulList-Accent11"/>
        <w:ind w:left="360"/>
        <w:rPr>
          <w:sz w:val="22"/>
          <w:szCs w:val="22"/>
        </w:rPr>
      </w:pPr>
    </w:p>
    <w:p w14:paraId="7C653B6A" w14:textId="77777777" w:rsidR="005E130B" w:rsidRDefault="005E130B" w:rsidP="00E90A66">
      <w:pPr>
        <w:pStyle w:val="ColorfulList-Accent11"/>
        <w:spacing w:after="60"/>
        <w:ind w:left="3330"/>
        <w:outlineLvl w:val="0"/>
        <w:rPr>
          <w:b/>
          <w:sz w:val="24"/>
          <w:szCs w:val="24"/>
        </w:rPr>
      </w:pPr>
    </w:p>
    <w:p w14:paraId="52A5499E" w14:textId="77777777" w:rsidR="005E130B" w:rsidRDefault="005E130B" w:rsidP="00E90A66">
      <w:pPr>
        <w:pStyle w:val="ColorfulList-Accent11"/>
        <w:spacing w:after="60"/>
        <w:ind w:left="3330"/>
        <w:outlineLvl w:val="0"/>
        <w:rPr>
          <w:b/>
          <w:sz w:val="24"/>
          <w:szCs w:val="24"/>
        </w:rPr>
      </w:pPr>
    </w:p>
    <w:p w14:paraId="2A0612D5" w14:textId="77777777" w:rsidR="005E130B" w:rsidRDefault="005E130B" w:rsidP="00E90A66">
      <w:pPr>
        <w:pStyle w:val="ColorfulList-Accent11"/>
        <w:spacing w:after="60"/>
        <w:ind w:left="3330"/>
        <w:outlineLvl w:val="0"/>
        <w:rPr>
          <w:b/>
          <w:sz w:val="24"/>
          <w:szCs w:val="24"/>
        </w:rPr>
      </w:pPr>
    </w:p>
    <w:p w14:paraId="460D4674" w14:textId="77777777" w:rsidR="005E130B" w:rsidRDefault="005E130B" w:rsidP="00E90A66">
      <w:pPr>
        <w:pStyle w:val="ColorfulList-Accent11"/>
        <w:spacing w:after="60"/>
        <w:ind w:left="3330"/>
        <w:outlineLvl w:val="0"/>
        <w:rPr>
          <w:b/>
          <w:sz w:val="24"/>
          <w:szCs w:val="24"/>
        </w:rPr>
      </w:pPr>
    </w:p>
    <w:p w14:paraId="06549827" w14:textId="77777777" w:rsidR="005E130B" w:rsidRDefault="005E130B" w:rsidP="00E90A66">
      <w:pPr>
        <w:pStyle w:val="ColorfulList-Accent11"/>
        <w:spacing w:after="60"/>
        <w:ind w:left="3330"/>
        <w:outlineLvl w:val="0"/>
        <w:rPr>
          <w:b/>
          <w:sz w:val="24"/>
          <w:szCs w:val="24"/>
        </w:rPr>
      </w:pPr>
    </w:p>
    <w:p w14:paraId="765DB2A2" w14:textId="77777777" w:rsidR="005E130B" w:rsidRDefault="005E130B" w:rsidP="00E90A66">
      <w:pPr>
        <w:pStyle w:val="ColorfulList-Accent11"/>
        <w:spacing w:after="60"/>
        <w:ind w:left="3330"/>
        <w:outlineLvl w:val="0"/>
        <w:rPr>
          <w:b/>
          <w:sz w:val="24"/>
          <w:szCs w:val="24"/>
        </w:rPr>
      </w:pPr>
    </w:p>
    <w:p w14:paraId="039ADFF9" w14:textId="77777777" w:rsidR="005E130B" w:rsidRDefault="005E130B" w:rsidP="00E90A66">
      <w:pPr>
        <w:pStyle w:val="ColorfulList-Accent11"/>
        <w:spacing w:after="60"/>
        <w:ind w:left="3330"/>
        <w:outlineLvl w:val="0"/>
        <w:rPr>
          <w:b/>
          <w:sz w:val="24"/>
          <w:szCs w:val="24"/>
        </w:rPr>
      </w:pPr>
    </w:p>
    <w:p w14:paraId="675FBDBA" w14:textId="77777777" w:rsidR="009425AF" w:rsidRPr="002847AF" w:rsidRDefault="009058C6" w:rsidP="00E90A66">
      <w:pPr>
        <w:pStyle w:val="ColorfulList-Accent11"/>
        <w:spacing w:after="60"/>
        <w:ind w:left="3330"/>
        <w:outlineLvl w:val="0"/>
        <w:rPr>
          <w:b/>
          <w:sz w:val="24"/>
          <w:szCs w:val="24"/>
        </w:rPr>
      </w:pPr>
      <w:r w:rsidRPr="002847AF">
        <w:rPr>
          <w:b/>
          <w:sz w:val="24"/>
          <w:szCs w:val="24"/>
        </w:rPr>
        <w:lastRenderedPageBreak/>
        <w:t xml:space="preserve">OPERATOR </w:t>
      </w:r>
      <w:r w:rsidR="001804E8" w:rsidRPr="002847AF">
        <w:rPr>
          <w:b/>
          <w:sz w:val="24"/>
          <w:szCs w:val="24"/>
        </w:rPr>
        <w:t>SUSPENSION</w:t>
      </w:r>
    </w:p>
    <w:tbl>
      <w:tblPr>
        <w:tblW w:w="0" w:type="auto"/>
        <w:jc w:val="center"/>
        <w:tblLayout w:type="fixed"/>
        <w:tblCellMar>
          <w:left w:w="40" w:type="dxa"/>
          <w:right w:w="40" w:type="dxa"/>
        </w:tblCellMar>
        <w:tblLook w:val="0000" w:firstRow="0" w:lastRow="0" w:firstColumn="0" w:lastColumn="0" w:noHBand="0" w:noVBand="0"/>
      </w:tblPr>
      <w:tblGrid>
        <w:gridCol w:w="3757"/>
        <w:gridCol w:w="3546"/>
      </w:tblGrid>
      <w:tr w:rsidR="002F1458" w:rsidRPr="002847AF" w14:paraId="28F3DC09" w14:textId="77777777" w:rsidTr="00E90A66">
        <w:trPr>
          <w:jc w:val="center"/>
        </w:trPr>
        <w:tc>
          <w:tcPr>
            <w:tcW w:w="3757" w:type="dxa"/>
            <w:tcBorders>
              <w:top w:val="single" w:sz="6" w:space="0" w:color="auto"/>
              <w:left w:val="single" w:sz="6" w:space="0" w:color="auto"/>
              <w:bottom w:val="single" w:sz="6" w:space="0" w:color="auto"/>
              <w:right w:val="single" w:sz="6" w:space="0" w:color="auto"/>
            </w:tcBorders>
            <w:shd w:val="clear" w:color="auto" w:fill="FFFFFF"/>
          </w:tcPr>
          <w:p w14:paraId="5EFE80C1" w14:textId="3EF13F0C" w:rsidR="002F1458" w:rsidRPr="002847AF" w:rsidRDefault="00377D81" w:rsidP="00E90A66">
            <w:pPr>
              <w:shd w:val="clear" w:color="auto" w:fill="FFFFFF"/>
              <w:spacing w:before="60" w:after="60"/>
              <w:ind w:left="-78"/>
              <w:jc w:val="center"/>
              <w:rPr>
                <w:sz w:val="24"/>
                <w:szCs w:val="24"/>
              </w:rPr>
            </w:pPr>
            <w:r>
              <w:rPr>
                <w:b/>
                <w:bCs/>
                <w:color w:val="000000"/>
                <w:spacing w:val="-1"/>
                <w:sz w:val="24"/>
                <w:szCs w:val="24"/>
              </w:rPr>
              <w:t>Citations</w:t>
            </w:r>
            <w:r w:rsidR="002F1458" w:rsidRPr="002847AF">
              <w:rPr>
                <w:b/>
                <w:bCs/>
                <w:color w:val="000000"/>
                <w:spacing w:val="-1"/>
                <w:sz w:val="24"/>
                <w:szCs w:val="24"/>
              </w:rPr>
              <w:t xml:space="preserve"> Received</w:t>
            </w:r>
          </w:p>
        </w:tc>
        <w:tc>
          <w:tcPr>
            <w:tcW w:w="3546" w:type="dxa"/>
            <w:tcBorders>
              <w:top w:val="single" w:sz="6" w:space="0" w:color="auto"/>
              <w:left w:val="single" w:sz="6" w:space="0" w:color="auto"/>
              <w:bottom w:val="single" w:sz="6" w:space="0" w:color="auto"/>
              <w:right w:val="single" w:sz="6" w:space="0" w:color="auto"/>
            </w:tcBorders>
            <w:shd w:val="clear" w:color="auto" w:fill="FFFFFF"/>
          </w:tcPr>
          <w:p w14:paraId="649E5370" w14:textId="77777777" w:rsidR="002F1458" w:rsidRPr="002847AF" w:rsidRDefault="002F1458" w:rsidP="00E90A66">
            <w:pPr>
              <w:shd w:val="clear" w:color="auto" w:fill="FFFFFF"/>
              <w:spacing w:before="60" w:after="60"/>
              <w:ind w:left="-55"/>
              <w:jc w:val="center"/>
              <w:rPr>
                <w:sz w:val="24"/>
                <w:szCs w:val="24"/>
              </w:rPr>
            </w:pPr>
            <w:r w:rsidRPr="002847AF">
              <w:rPr>
                <w:b/>
                <w:bCs/>
                <w:color w:val="000000"/>
                <w:spacing w:val="-3"/>
                <w:sz w:val="24"/>
                <w:szCs w:val="24"/>
              </w:rPr>
              <w:t>Action Taken</w:t>
            </w:r>
          </w:p>
        </w:tc>
      </w:tr>
      <w:tr w:rsidR="002F1458" w:rsidRPr="002847AF" w14:paraId="35480552" w14:textId="77777777" w:rsidTr="00E90A66">
        <w:trPr>
          <w:jc w:val="center"/>
        </w:trPr>
        <w:tc>
          <w:tcPr>
            <w:tcW w:w="3757" w:type="dxa"/>
            <w:tcBorders>
              <w:top w:val="single" w:sz="6" w:space="0" w:color="auto"/>
              <w:left w:val="single" w:sz="6" w:space="0" w:color="auto"/>
              <w:bottom w:val="single" w:sz="6" w:space="0" w:color="auto"/>
              <w:right w:val="single" w:sz="6" w:space="0" w:color="auto"/>
            </w:tcBorders>
            <w:shd w:val="clear" w:color="auto" w:fill="FFFFFF"/>
          </w:tcPr>
          <w:p w14:paraId="2E4D11C6" w14:textId="480C96AF" w:rsidR="002F1458" w:rsidRPr="002847AF" w:rsidRDefault="002F1458" w:rsidP="00B23D09">
            <w:pPr>
              <w:shd w:val="clear" w:color="auto" w:fill="FFFFFF"/>
              <w:spacing w:before="60" w:after="60"/>
              <w:ind w:right="437" w:hanging="10"/>
              <w:jc w:val="center"/>
              <w:rPr>
                <w:sz w:val="24"/>
                <w:szCs w:val="24"/>
              </w:rPr>
            </w:pPr>
            <w:r w:rsidRPr="002847AF">
              <w:rPr>
                <w:color w:val="000000"/>
                <w:spacing w:val="-1"/>
                <w:sz w:val="24"/>
                <w:szCs w:val="24"/>
              </w:rPr>
              <w:t xml:space="preserve">10 </w:t>
            </w:r>
            <w:r w:rsidR="00B23D09">
              <w:rPr>
                <w:color w:val="000000"/>
                <w:spacing w:val="-1"/>
                <w:sz w:val="24"/>
                <w:szCs w:val="24"/>
              </w:rPr>
              <w:t>citation</w:t>
            </w:r>
            <w:r w:rsidR="00B23D09" w:rsidRPr="002847AF">
              <w:rPr>
                <w:color w:val="000000"/>
                <w:spacing w:val="-1"/>
                <w:sz w:val="24"/>
                <w:szCs w:val="24"/>
              </w:rPr>
              <w:t xml:space="preserve"> </w:t>
            </w:r>
            <w:r w:rsidRPr="002847AF">
              <w:rPr>
                <w:color w:val="000000"/>
                <w:spacing w:val="-1"/>
                <w:sz w:val="24"/>
                <w:szCs w:val="24"/>
              </w:rPr>
              <w:t xml:space="preserve">notices </w:t>
            </w:r>
            <w:r w:rsidR="009058C6" w:rsidRPr="002847AF">
              <w:rPr>
                <w:color w:val="000000"/>
                <w:spacing w:val="-1"/>
                <w:sz w:val="24"/>
                <w:szCs w:val="24"/>
              </w:rPr>
              <w:t xml:space="preserve">issued to Operator or any of its Drivers </w:t>
            </w:r>
            <w:r w:rsidRPr="002847AF">
              <w:rPr>
                <w:color w:val="000000"/>
                <w:sz w:val="24"/>
                <w:szCs w:val="24"/>
              </w:rPr>
              <w:t>within a 3-month period</w:t>
            </w:r>
          </w:p>
        </w:tc>
        <w:tc>
          <w:tcPr>
            <w:tcW w:w="3546" w:type="dxa"/>
            <w:tcBorders>
              <w:top w:val="single" w:sz="6" w:space="0" w:color="auto"/>
              <w:left w:val="single" w:sz="6" w:space="0" w:color="auto"/>
              <w:bottom w:val="single" w:sz="6" w:space="0" w:color="auto"/>
              <w:right w:val="single" w:sz="6" w:space="0" w:color="auto"/>
            </w:tcBorders>
            <w:shd w:val="clear" w:color="auto" w:fill="FFFFFF"/>
          </w:tcPr>
          <w:p w14:paraId="5DAF9DDD" w14:textId="77777777" w:rsidR="002F1458" w:rsidRPr="002847AF" w:rsidRDefault="002F1458" w:rsidP="00E90A66">
            <w:pPr>
              <w:shd w:val="clear" w:color="auto" w:fill="FFFFFF"/>
              <w:spacing w:before="60" w:after="60"/>
              <w:ind w:right="475" w:hanging="14"/>
              <w:jc w:val="center"/>
              <w:rPr>
                <w:sz w:val="24"/>
                <w:szCs w:val="24"/>
              </w:rPr>
            </w:pPr>
            <w:r w:rsidRPr="002847AF">
              <w:rPr>
                <w:color w:val="000000"/>
                <w:sz w:val="24"/>
                <w:szCs w:val="24"/>
              </w:rPr>
              <w:t xml:space="preserve">30-day suspension of </w:t>
            </w:r>
            <w:r w:rsidR="009058C6" w:rsidRPr="002847AF">
              <w:rPr>
                <w:color w:val="000000"/>
                <w:spacing w:val="-2"/>
                <w:sz w:val="24"/>
                <w:szCs w:val="24"/>
              </w:rPr>
              <w:t xml:space="preserve">Operator’s </w:t>
            </w:r>
            <w:r w:rsidRPr="002847AF">
              <w:rPr>
                <w:color w:val="000000"/>
                <w:spacing w:val="-2"/>
                <w:sz w:val="24"/>
                <w:szCs w:val="24"/>
              </w:rPr>
              <w:t xml:space="preserve">authority to </w:t>
            </w:r>
            <w:r w:rsidRPr="002847AF">
              <w:rPr>
                <w:color w:val="000000"/>
                <w:spacing w:val="-1"/>
                <w:sz w:val="24"/>
                <w:szCs w:val="24"/>
              </w:rPr>
              <w:t>operate at the airport</w:t>
            </w:r>
          </w:p>
        </w:tc>
      </w:tr>
      <w:tr w:rsidR="002F1458" w:rsidRPr="002847AF" w14:paraId="4787CC94" w14:textId="77777777" w:rsidTr="00E90A66">
        <w:trPr>
          <w:jc w:val="center"/>
        </w:trPr>
        <w:tc>
          <w:tcPr>
            <w:tcW w:w="3757" w:type="dxa"/>
            <w:tcBorders>
              <w:top w:val="single" w:sz="6" w:space="0" w:color="auto"/>
              <w:left w:val="single" w:sz="6" w:space="0" w:color="auto"/>
              <w:bottom w:val="single" w:sz="6" w:space="0" w:color="auto"/>
              <w:right w:val="single" w:sz="6" w:space="0" w:color="auto"/>
            </w:tcBorders>
            <w:shd w:val="clear" w:color="auto" w:fill="FFFFFF"/>
          </w:tcPr>
          <w:p w14:paraId="2700F30E" w14:textId="77777777" w:rsidR="002F1458" w:rsidRPr="002847AF" w:rsidRDefault="002F1458" w:rsidP="00E90A66">
            <w:pPr>
              <w:shd w:val="clear" w:color="auto" w:fill="FFFFFF"/>
              <w:spacing w:before="60" w:after="60"/>
              <w:ind w:right="106" w:firstLine="5"/>
              <w:jc w:val="center"/>
              <w:rPr>
                <w:sz w:val="24"/>
                <w:szCs w:val="24"/>
              </w:rPr>
            </w:pPr>
            <w:r w:rsidRPr="002847AF">
              <w:rPr>
                <w:color w:val="000000"/>
                <w:spacing w:val="1"/>
                <w:sz w:val="24"/>
                <w:szCs w:val="24"/>
              </w:rPr>
              <w:t xml:space="preserve">3 suspensions of </w:t>
            </w:r>
            <w:r w:rsidR="009058C6" w:rsidRPr="002847AF">
              <w:rPr>
                <w:color w:val="000000"/>
                <w:spacing w:val="-1"/>
                <w:sz w:val="24"/>
                <w:szCs w:val="24"/>
              </w:rPr>
              <w:t>Operator</w:t>
            </w:r>
            <w:r w:rsidRPr="002847AF">
              <w:rPr>
                <w:color w:val="000000"/>
                <w:spacing w:val="-1"/>
                <w:sz w:val="24"/>
                <w:szCs w:val="24"/>
              </w:rPr>
              <w:t xml:space="preserve"> within a 12-month </w:t>
            </w:r>
            <w:r w:rsidRPr="002847AF">
              <w:rPr>
                <w:color w:val="000000"/>
                <w:spacing w:val="-3"/>
                <w:sz w:val="24"/>
                <w:szCs w:val="24"/>
              </w:rPr>
              <w:t>period</w:t>
            </w:r>
          </w:p>
        </w:tc>
        <w:tc>
          <w:tcPr>
            <w:tcW w:w="3546" w:type="dxa"/>
            <w:tcBorders>
              <w:top w:val="single" w:sz="6" w:space="0" w:color="auto"/>
              <w:left w:val="single" w:sz="6" w:space="0" w:color="auto"/>
              <w:bottom w:val="single" w:sz="6" w:space="0" w:color="auto"/>
              <w:right w:val="single" w:sz="6" w:space="0" w:color="auto"/>
            </w:tcBorders>
            <w:shd w:val="clear" w:color="auto" w:fill="FFFFFF"/>
          </w:tcPr>
          <w:p w14:paraId="6A7938E0" w14:textId="77777777" w:rsidR="002F1458" w:rsidRPr="002847AF" w:rsidRDefault="002F1458" w:rsidP="00E90A66">
            <w:pPr>
              <w:shd w:val="clear" w:color="auto" w:fill="FFFFFF"/>
              <w:spacing w:before="60" w:after="60"/>
              <w:ind w:right="182"/>
              <w:jc w:val="center"/>
              <w:rPr>
                <w:sz w:val="24"/>
                <w:szCs w:val="24"/>
              </w:rPr>
            </w:pPr>
            <w:r w:rsidRPr="002847AF">
              <w:rPr>
                <w:color w:val="000000"/>
                <w:spacing w:val="-2"/>
                <w:sz w:val="24"/>
                <w:szCs w:val="24"/>
              </w:rPr>
              <w:t xml:space="preserve">Termination of </w:t>
            </w:r>
            <w:r w:rsidR="009058C6" w:rsidRPr="002847AF">
              <w:rPr>
                <w:color w:val="000000"/>
                <w:spacing w:val="-2"/>
                <w:sz w:val="24"/>
                <w:szCs w:val="24"/>
              </w:rPr>
              <w:t xml:space="preserve">Operator’s </w:t>
            </w:r>
            <w:r w:rsidRPr="002847AF">
              <w:rPr>
                <w:color w:val="000000"/>
                <w:spacing w:val="-2"/>
                <w:sz w:val="24"/>
                <w:szCs w:val="24"/>
              </w:rPr>
              <w:t>authority to operate at the airport</w:t>
            </w:r>
            <w:r w:rsidR="009058C6" w:rsidRPr="002847AF">
              <w:rPr>
                <w:color w:val="000000"/>
                <w:spacing w:val="-2"/>
                <w:sz w:val="24"/>
                <w:szCs w:val="24"/>
              </w:rPr>
              <w:t xml:space="preserve"> for not less than two (2) years</w:t>
            </w:r>
          </w:p>
        </w:tc>
      </w:tr>
    </w:tbl>
    <w:p w14:paraId="3FC0367D" w14:textId="2CD3C1C0" w:rsidR="009425AF" w:rsidRPr="00A10FED" w:rsidRDefault="00E05BF0" w:rsidP="002847AF">
      <w:pPr>
        <w:pStyle w:val="ColorfulList-Accent11"/>
        <w:numPr>
          <w:ilvl w:val="0"/>
          <w:numId w:val="9"/>
        </w:numPr>
        <w:spacing w:before="240" w:after="240"/>
        <w:ind w:hanging="720"/>
        <w:contextualSpacing w:val="0"/>
        <w:rPr>
          <w:sz w:val="24"/>
          <w:szCs w:val="24"/>
        </w:rPr>
      </w:pPr>
      <w:r w:rsidRPr="00A10FED">
        <w:rPr>
          <w:sz w:val="24"/>
          <w:szCs w:val="24"/>
        </w:rPr>
        <w:t xml:space="preserve">If fine is not paid </w:t>
      </w:r>
      <w:r w:rsidR="00D70631">
        <w:rPr>
          <w:sz w:val="24"/>
          <w:szCs w:val="24"/>
        </w:rPr>
        <w:t xml:space="preserve">as required by these Operating Instructions, the Port shall have the right to immediately suspend and/or revoke the </w:t>
      </w:r>
      <w:r w:rsidR="007A6E5E">
        <w:rPr>
          <w:sz w:val="24"/>
          <w:szCs w:val="24"/>
        </w:rPr>
        <w:t>Operator’s Operating Agreement or the ability of any particular Driver or Vehicle to operate from the Airport.</w:t>
      </w:r>
      <w:r w:rsidR="00E9770B">
        <w:rPr>
          <w:sz w:val="24"/>
          <w:szCs w:val="24"/>
        </w:rPr>
        <w:t xml:space="preserve"> </w:t>
      </w:r>
    </w:p>
    <w:p w14:paraId="62EF2D05" w14:textId="2CE00C26" w:rsidR="00E05BF0" w:rsidRPr="00A10FED" w:rsidRDefault="007A6E5E" w:rsidP="002847AF">
      <w:pPr>
        <w:pStyle w:val="ColorfulList-Accent11"/>
        <w:numPr>
          <w:ilvl w:val="0"/>
          <w:numId w:val="9"/>
        </w:numPr>
        <w:spacing w:after="120"/>
        <w:ind w:hanging="720"/>
        <w:contextualSpacing w:val="0"/>
        <w:rPr>
          <w:sz w:val="24"/>
          <w:szCs w:val="24"/>
        </w:rPr>
      </w:pPr>
      <w:r>
        <w:rPr>
          <w:sz w:val="24"/>
          <w:szCs w:val="24"/>
        </w:rPr>
        <w:t>The Landside Operations Manager</w:t>
      </w:r>
      <w:r w:rsidR="00C9724E">
        <w:rPr>
          <w:sz w:val="24"/>
          <w:szCs w:val="24"/>
        </w:rPr>
        <w:t>, or designee,</w:t>
      </w:r>
      <w:r>
        <w:rPr>
          <w:sz w:val="24"/>
          <w:szCs w:val="24"/>
        </w:rPr>
        <w:t xml:space="preserve"> shall have the ab</w:t>
      </w:r>
      <w:r w:rsidR="007C145D">
        <w:rPr>
          <w:sz w:val="24"/>
          <w:szCs w:val="24"/>
        </w:rPr>
        <w:t>ility to immediately suspend an</w:t>
      </w:r>
      <w:r>
        <w:rPr>
          <w:sz w:val="24"/>
          <w:szCs w:val="24"/>
        </w:rPr>
        <w:t xml:space="preserve"> Operator and/or Driver </w:t>
      </w:r>
      <w:r w:rsidR="007C145D">
        <w:rPr>
          <w:sz w:val="24"/>
          <w:szCs w:val="24"/>
        </w:rPr>
        <w:t xml:space="preserve">for serious violations, including </w:t>
      </w:r>
      <w:r w:rsidR="00E05BF0" w:rsidRPr="00A10FED">
        <w:rPr>
          <w:sz w:val="24"/>
          <w:szCs w:val="24"/>
        </w:rPr>
        <w:t>but not limited to the following:</w:t>
      </w:r>
    </w:p>
    <w:p w14:paraId="0C9EF8BA" w14:textId="77777777" w:rsidR="00E05BF0" w:rsidRPr="009A7E33" w:rsidRDefault="00E05BF0" w:rsidP="002847AF">
      <w:pPr>
        <w:pStyle w:val="ColorfulList-Accent11"/>
        <w:numPr>
          <w:ilvl w:val="0"/>
          <w:numId w:val="25"/>
        </w:numPr>
        <w:spacing w:after="60"/>
        <w:ind w:left="1440" w:hanging="720"/>
        <w:contextualSpacing w:val="0"/>
        <w:rPr>
          <w:sz w:val="24"/>
          <w:szCs w:val="24"/>
        </w:rPr>
      </w:pPr>
      <w:r w:rsidRPr="009A7E33">
        <w:rPr>
          <w:sz w:val="24"/>
          <w:szCs w:val="24"/>
        </w:rPr>
        <w:t>Fighting</w:t>
      </w:r>
      <w:r w:rsidR="004740FC" w:rsidRPr="009A7E33">
        <w:rPr>
          <w:sz w:val="24"/>
          <w:szCs w:val="24"/>
        </w:rPr>
        <w:t>;</w:t>
      </w:r>
    </w:p>
    <w:p w14:paraId="49B8BE3A" w14:textId="77777777" w:rsidR="00E05BF0" w:rsidRPr="009A7E33" w:rsidRDefault="00E05BF0" w:rsidP="002847AF">
      <w:pPr>
        <w:pStyle w:val="ColorfulList-Accent11"/>
        <w:numPr>
          <w:ilvl w:val="0"/>
          <w:numId w:val="25"/>
        </w:numPr>
        <w:spacing w:after="60"/>
        <w:ind w:left="1440" w:hanging="720"/>
        <w:contextualSpacing w:val="0"/>
        <w:rPr>
          <w:sz w:val="24"/>
          <w:szCs w:val="24"/>
        </w:rPr>
      </w:pPr>
      <w:r w:rsidRPr="009A7E33">
        <w:rPr>
          <w:sz w:val="24"/>
          <w:szCs w:val="24"/>
        </w:rPr>
        <w:t>Misrepresenting fare to a customer</w:t>
      </w:r>
      <w:r w:rsidR="004740FC" w:rsidRPr="009A7E33">
        <w:rPr>
          <w:sz w:val="24"/>
          <w:szCs w:val="24"/>
        </w:rPr>
        <w:t>;</w:t>
      </w:r>
    </w:p>
    <w:p w14:paraId="4F669BEC" w14:textId="77777777" w:rsidR="00E05BF0" w:rsidRPr="009A7E33" w:rsidRDefault="00E05BF0" w:rsidP="002847AF">
      <w:pPr>
        <w:pStyle w:val="ColorfulList-Accent11"/>
        <w:numPr>
          <w:ilvl w:val="0"/>
          <w:numId w:val="25"/>
        </w:numPr>
        <w:spacing w:after="60"/>
        <w:ind w:left="1440" w:hanging="720"/>
        <w:contextualSpacing w:val="0"/>
        <w:rPr>
          <w:sz w:val="24"/>
          <w:szCs w:val="24"/>
        </w:rPr>
      </w:pPr>
      <w:r w:rsidRPr="009A7E33">
        <w:rPr>
          <w:sz w:val="24"/>
          <w:szCs w:val="24"/>
        </w:rPr>
        <w:t>Acting in a rude, offensive or otherwise unprofessional manner with customers, the public, or Port staff</w:t>
      </w:r>
      <w:r w:rsidR="004740FC" w:rsidRPr="009A7E33">
        <w:rPr>
          <w:sz w:val="24"/>
          <w:szCs w:val="24"/>
        </w:rPr>
        <w:t>;</w:t>
      </w:r>
    </w:p>
    <w:p w14:paraId="2E78994F" w14:textId="77777777" w:rsidR="00E05BF0" w:rsidRPr="009A7E33" w:rsidRDefault="00E05BF0" w:rsidP="002847AF">
      <w:pPr>
        <w:pStyle w:val="ColorfulList-Accent11"/>
        <w:numPr>
          <w:ilvl w:val="0"/>
          <w:numId w:val="25"/>
        </w:numPr>
        <w:spacing w:after="60"/>
        <w:ind w:left="1440" w:hanging="720"/>
        <w:contextualSpacing w:val="0"/>
        <w:rPr>
          <w:sz w:val="24"/>
          <w:szCs w:val="24"/>
        </w:rPr>
      </w:pPr>
      <w:r w:rsidRPr="009A7E33">
        <w:rPr>
          <w:sz w:val="24"/>
          <w:szCs w:val="24"/>
        </w:rPr>
        <w:t>Soliciting</w:t>
      </w:r>
      <w:r w:rsidR="004740FC" w:rsidRPr="009A7E33">
        <w:rPr>
          <w:sz w:val="24"/>
          <w:szCs w:val="24"/>
        </w:rPr>
        <w:t>;</w:t>
      </w:r>
    </w:p>
    <w:p w14:paraId="639E26BE" w14:textId="77777777" w:rsidR="00E05BF0" w:rsidRPr="009A7E33" w:rsidRDefault="00C057F6" w:rsidP="002847AF">
      <w:pPr>
        <w:pStyle w:val="ColorfulList-Accent11"/>
        <w:numPr>
          <w:ilvl w:val="0"/>
          <w:numId w:val="25"/>
        </w:numPr>
        <w:spacing w:after="60"/>
        <w:ind w:left="1440" w:hanging="720"/>
        <w:contextualSpacing w:val="0"/>
        <w:rPr>
          <w:sz w:val="24"/>
          <w:szCs w:val="24"/>
        </w:rPr>
      </w:pPr>
      <w:r w:rsidRPr="009A7E33">
        <w:rPr>
          <w:sz w:val="24"/>
          <w:szCs w:val="24"/>
        </w:rPr>
        <w:t>Reckless driving and reckless endangerment of the public on Port Premises</w:t>
      </w:r>
      <w:r w:rsidR="004740FC" w:rsidRPr="009A7E33">
        <w:rPr>
          <w:sz w:val="24"/>
          <w:szCs w:val="24"/>
        </w:rPr>
        <w:t>;</w:t>
      </w:r>
    </w:p>
    <w:p w14:paraId="454125F5" w14:textId="77777777" w:rsidR="007C145D" w:rsidRPr="009A7E33" w:rsidRDefault="00C057F6" w:rsidP="002847AF">
      <w:pPr>
        <w:pStyle w:val="ColorfulList-Accent11"/>
        <w:numPr>
          <w:ilvl w:val="0"/>
          <w:numId w:val="25"/>
        </w:numPr>
        <w:spacing w:after="60"/>
        <w:ind w:left="1440" w:hanging="720"/>
        <w:contextualSpacing w:val="0"/>
        <w:rPr>
          <w:sz w:val="24"/>
          <w:szCs w:val="24"/>
        </w:rPr>
      </w:pPr>
      <w:r w:rsidRPr="009A7E33">
        <w:rPr>
          <w:sz w:val="24"/>
          <w:szCs w:val="24"/>
        </w:rPr>
        <w:t>Commission of any gross misdemeanor or felony or relat</w:t>
      </w:r>
      <w:r w:rsidR="006473E0" w:rsidRPr="009A7E33">
        <w:rPr>
          <w:sz w:val="24"/>
          <w:szCs w:val="24"/>
        </w:rPr>
        <w:t xml:space="preserve">ed to driving or public safety; </w:t>
      </w:r>
    </w:p>
    <w:p w14:paraId="6F5A0729" w14:textId="77777777" w:rsidR="007C145D" w:rsidRPr="009A7E33" w:rsidRDefault="007C145D" w:rsidP="002847AF">
      <w:pPr>
        <w:pStyle w:val="ColorfulList-Accent11"/>
        <w:numPr>
          <w:ilvl w:val="0"/>
          <w:numId w:val="25"/>
        </w:numPr>
        <w:spacing w:after="60"/>
        <w:ind w:left="1440" w:hanging="720"/>
        <w:contextualSpacing w:val="0"/>
        <w:rPr>
          <w:sz w:val="24"/>
          <w:szCs w:val="24"/>
        </w:rPr>
      </w:pPr>
      <w:r w:rsidRPr="009A7E33">
        <w:rPr>
          <w:sz w:val="24"/>
          <w:szCs w:val="24"/>
        </w:rPr>
        <w:t xml:space="preserve">Lack of compliance with rules or requirements of regulatory bodies (e.g. DOL, WUTC, Seattle/King County) over the Operator and/or its Drivers; </w:t>
      </w:r>
      <w:r w:rsidR="00C057F6" w:rsidRPr="009A7E33">
        <w:rPr>
          <w:sz w:val="24"/>
          <w:szCs w:val="24"/>
        </w:rPr>
        <w:t>and</w:t>
      </w:r>
    </w:p>
    <w:p w14:paraId="6BD1A3F5" w14:textId="510263F4" w:rsidR="00C057F6" w:rsidRPr="00B059C6" w:rsidRDefault="00E9770B" w:rsidP="009A7E33">
      <w:pPr>
        <w:pStyle w:val="ColorfulList-Accent11"/>
        <w:spacing w:before="120" w:after="240"/>
        <w:contextualSpacing w:val="0"/>
        <w:rPr>
          <w:b/>
          <w:sz w:val="24"/>
          <w:szCs w:val="24"/>
        </w:rPr>
      </w:pPr>
      <w:r>
        <w:rPr>
          <w:sz w:val="24"/>
          <w:szCs w:val="24"/>
        </w:rPr>
        <w:t>.</w:t>
      </w:r>
    </w:p>
    <w:p w14:paraId="63952329" w14:textId="0D91942D" w:rsidR="00406BAC" w:rsidRPr="00E90A66" w:rsidRDefault="00406BAC" w:rsidP="002847AF">
      <w:pPr>
        <w:pStyle w:val="ColorfulList-Accent11"/>
        <w:numPr>
          <w:ilvl w:val="0"/>
          <w:numId w:val="9"/>
        </w:numPr>
        <w:spacing w:before="240" w:after="240"/>
        <w:ind w:hanging="720"/>
        <w:contextualSpacing w:val="0"/>
        <w:rPr>
          <w:b/>
          <w:sz w:val="24"/>
          <w:szCs w:val="24"/>
        </w:rPr>
      </w:pPr>
      <w:r w:rsidRPr="0042419A">
        <w:rPr>
          <w:sz w:val="24"/>
          <w:szCs w:val="24"/>
        </w:rPr>
        <w:t xml:space="preserve">The </w:t>
      </w:r>
      <w:r>
        <w:rPr>
          <w:sz w:val="24"/>
          <w:szCs w:val="24"/>
        </w:rPr>
        <w:t>Operator</w:t>
      </w:r>
      <w:r w:rsidRPr="0042419A">
        <w:rPr>
          <w:sz w:val="24"/>
          <w:szCs w:val="24"/>
        </w:rPr>
        <w:t xml:space="preserve"> is responsible for ensuring </w:t>
      </w:r>
      <w:r>
        <w:rPr>
          <w:sz w:val="24"/>
          <w:szCs w:val="24"/>
        </w:rPr>
        <w:t>any D</w:t>
      </w:r>
      <w:r w:rsidRPr="0042419A">
        <w:rPr>
          <w:sz w:val="24"/>
          <w:szCs w:val="24"/>
        </w:rPr>
        <w:t>river</w:t>
      </w:r>
      <w:r>
        <w:rPr>
          <w:sz w:val="24"/>
          <w:szCs w:val="24"/>
        </w:rPr>
        <w:t xml:space="preserve"> or</w:t>
      </w:r>
      <w:r w:rsidRPr="0042419A">
        <w:rPr>
          <w:sz w:val="24"/>
          <w:szCs w:val="24"/>
        </w:rPr>
        <w:t xml:space="preserve"> </w:t>
      </w:r>
      <w:r>
        <w:rPr>
          <w:sz w:val="24"/>
          <w:szCs w:val="24"/>
        </w:rPr>
        <w:t>V</w:t>
      </w:r>
      <w:r w:rsidRPr="0042419A">
        <w:rPr>
          <w:sz w:val="24"/>
          <w:szCs w:val="24"/>
        </w:rPr>
        <w:t xml:space="preserve">ehicle </w:t>
      </w:r>
      <w:r>
        <w:rPr>
          <w:sz w:val="24"/>
          <w:szCs w:val="24"/>
        </w:rPr>
        <w:t xml:space="preserve">that </w:t>
      </w:r>
      <w:r w:rsidR="00C9724E">
        <w:rPr>
          <w:sz w:val="24"/>
          <w:szCs w:val="24"/>
        </w:rPr>
        <w:t xml:space="preserve">is </w:t>
      </w:r>
      <w:r>
        <w:rPr>
          <w:sz w:val="24"/>
          <w:szCs w:val="24"/>
        </w:rPr>
        <w:t xml:space="preserve">suspended from operation </w:t>
      </w:r>
      <w:r w:rsidRPr="0042419A">
        <w:rPr>
          <w:sz w:val="24"/>
          <w:szCs w:val="24"/>
        </w:rPr>
        <w:t>abide</w:t>
      </w:r>
      <w:r>
        <w:rPr>
          <w:sz w:val="24"/>
          <w:szCs w:val="24"/>
        </w:rPr>
        <w:t>s</w:t>
      </w:r>
      <w:r w:rsidRPr="0042419A">
        <w:rPr>
          <w:sz w:val="24"/>
          <w:szCs w:val="24"/>
        </w:rPr>
        <w:t xml:space="preserve"> by </w:t>
      </w:r>
      <w:r>
        <w:rPr>
          <w:sz w:val="24"/>
          <w:szCs w:val="24"/>
        </w:rPr>
        <w:t>the suspension for its duration</w:t>
      </w:r>
      <w:r w:rsidRPr="0042419A">
        <w:rPr>
          <w:sz w:val="24"/>
          <w:szCs w:val="24"/>
        </w:rPr>
        <w:t>.</w:t>
      </w:r>
    </w:p>
    <w:p w14:paraId="5583D00C" w14:textId="68BCFF88" w:rsidR="00AF3C36" w:rsidRPr="00C14B8A" w:rsidRDefault="00F905C2" w:rsidP="00C14B8A">
      <w:pPr>
        <w:pStyle w:val="ColorfulList-Accent11"/>
        <w:widowControl/>
        <w:numPr>
          <w:ilvl w:val="0"/>
          <w:numId w:val="9"/>
        </w:numPr>
        <w:autoSpaceDE/>
        <w:autoSpaceDN/>
        <w:adjustRightInd/>
        <w:spacing w:before="240" w:after="240"/>
        <w:ind w:hanging="720"/>
        <w:contextualSpacing w:val="0"/>
        <w:rPr>
          <w:b/>
          <w:sz w:val="28"/>
          <w:szCs w:val="28"/>
        </w:rPr>
      </w:pPr>
      <w:r w:rsidRPr="00C14B8A">
        <w:rPr>
          <w:sz w:val="24"/>
          <w:szCs w:val="24"/>
        </w:rPr>
        <w:t>Failure to make timely payment or comply within the obligations of any suspension within the time period provide shall constitute an additional violation and be subject to the provisions herein.</w:t>
      </w:r>
      <w:r w:rsidR="00AF3C36" w:rsidRPr="00C14B8A">
        <w:rPr>
          <w:b/>
          <w:sz w:val="28"/>
          <w:szCs w:val="28"/>
        </w:rPr>
        <w:br w:type="page"/>
      </w:r>
    </w:p>
    <w:p w14:paraId="6746EBCF" w14:textId="24EE43B0" w:rsidR="00C057F6" w:rsidRPr="00F92D33" w:rsidRDefault="003C43FE" w:rsidP="00AF3C36">
      <w:pPr>
        <w:pStyle w:val="ColorfulList-Accent11"/>
        <w:spacing w:after="240"/>
        <w:ind w:left="0"/>
        <w:contextualSpacing w:val="0"/>
        <w:outlineLvl w:val="0"/>
        <w:rPr>
          <w:b/>
          <w:sz w:val="28"/>
          <w:szCs w:val="28"/>
        </w:rPr>
      </w:pPr>
      <w:r>
        <w:rPr>
          <w:b/>
          <w:sz w:val="28"/>
          <w:szCs w:val="28"/>
        </w:rPr>
        <w:lastRenderedPageBreak/>
        <w:t>Citation</w:t>
      </w:r>
      <w:r w:rsidRPr="00F92D33">
        <w:rPr>
          <w:b/>
          <w:sz w:val="28"/>
          <w:szCs w:val="28"/>
        </w:rPr>
        <w:t xml:space="preserve"> </w:t>
      </w:r>
      <w:r w:rsidR="00C057F6" w:rsidRPr="00F92D33">
        <w:rPr>
          <w:b/>
          <w:sz w:val="28"/>
          <w:szCs w:val="28"/>
        </w:rPr>
        <w:t>Appeal Process</w:t>
      </w:r>
    </w:p>
    <w:p w14:paraId="47DDADEC" w14:textId="2AE91C51" w:rsidR="00C057F6" w:rsidRPr="008E043C" w:rsidRDefault="00406BAC" w:rsidP="002847AF">
      <w:pPr>
        <w:pStyle w:val="ColorfulList-Accent11"/>
        <w:numPr>
          <w:ilvl w:val="0"/>
          <w:numId w:val="10"/>
        </w:numPr>
        <w:spacing w:before="240" w:after="240"/>
        <w:ind w:hanging="720"/>
        <w:contextualSpacing w:val="0"/>
        <w:rPr>
          <w:b/>
          <w:sz w:val="24"/>
          <w:szCs w:val="24"/>
        </w:rPr>
      </w:pPr>
      <w:r>
        <w:rPr>
          <w:sz w:val="24"/>
          <w:szCs w:val="24"/>
        </w:rPr>
        <w:t>Operator or any affected Driver shall</w:t>
      </w:r>
      <w:r w:rsidRPr="008E043C">
        <w:rPr>
          <w:sz w:val="24"/>
          <w:szCs w:val="24"/>
        </w:rPr>
        <w:t xml:space="preserve"> </w:t>
      </w:r>
      <w:r w:rsidR="00C057F6" w:rsidRPr="008E043C">
        <w:rPr>
          <w:sz w:val="24"/>
          <w:szCs w:val="24"/>
        </w:rPr>
        <w:t>ha</w:t>
      </w:r>
      <w:r>
        <w:rPr>
          <w:sz w:val="24"/>
          <w:szCs w:val="24"/>
        </w:rPr>
        <w:t>ve</w:t>
      </w:r>
      <w:r w:rsidR="00C057F6" w:rsidRPr="008E043C">
        <w:rPr>
          <w:sz w:val="24"/>
          <w:szCs w:val="24"/>
        </w:rPr>
        <w:t xml:space="preserve"> the right to</w:t>
      </w:r>
      <w:r w:rsidR="00855E2D" w:rsidRPr="008E043C">
        <w:rPr>
          <w:sz w:val="24"/>
          <w:szCs w:val="24"/>
        </w:rPr>
        <w:t xml:space="preserve"> appeal </w:t>
      </w:r>
      <w:r>
        <w:rPr>
          <w:sz w:val="24"/>
          <w:szCs w:val="24"/>
        </w:rPr>
        <w:t>any</w:t>
      </w:r>
      <w:r w:rsidR="00C057F6" w:rsidRPr="008E043C">
        <w:rPr>
          <w:sz w:val="24"/>
          <w:szCs w:val="24"/>
        </w:rPr>
        <w:t xml:space="preserve"> </w:t>
      </w:r>
      <w:r w:rsidR="003C43FE">
        <w:rPr>
          <w:sz w:val="24"/>
          <w:szCs w:val="24"/>
        </w:rPr>
        <w:t xml:space="preserve">citations </w:t>
      </w:r>
      <w:r w:rsidR="004740FC">
        <w:rPr>
          <w:sz w:val="24"/>
          <w:szCs w:val="24"/>
        </w:rPr>
        <w:t xml:space="preserve">identified by the Port and any </w:t>
      </w:r>
      <w:r w:rsidR="00C057F6" w:rsidRPr="008E043C">
        <w:rPr>
          <w:sz w:val="24"/>
          <w:szCs w:val="24"/>
        </w:rPr>
        <w:t xml:space="preserve">fines or suspensions assessed by </w:t>
      </w:r>
      <w:r w:rsidR="00706D34">
        <w:rPr>
          <w:sz w:val="24"/>
          <w:szCs w:val="24"/>
        </w:rPr>
        <w:t>the Port</w:t>
      </w:r>
      <w:r w:rsidR="00C057F6" w:rsidRPr="008E043C">
        <w:rPr>
          <w:sz w:val="24"/>
          <w:szCs w:val="24"/>
        </w:rPr>
        <w:t>.</w:t>
      </w:r>
      <w:r>
        <w:rPr>
          <w:sz w:val="24"/>
          <w:szCs w:val="24"/>
        </w:rPr>
        <w:t xml:space="preserve"> Without regard to the particular penalty imposed</w:t>
      </w:r>
      <w:r w:rsidR="00653D78">
        <w:rPr>
          <w:sz w:val="24"/>
          <w:szCs w:val="24"/>
        </w:rPr>
        <w:t xml:space="preserve"> or specific violations identified</w:t>
      </w:r>
      <w:r>
        <w:rPr>
          <w:sz w:val="24"/>
          <w:szCs w:val="24"/>
        </w:rPr>
        <w:t xml:space="preserve">, there shall only be one appeal </w:t>
      </w:r>
      <w:r w:rsidR="00653D78">
        <w:rPr>
          <w:sz w:val="24"/>
          <w:szCs w:val="24"/>
        </w:rPr>
        <w:t xml:space="preserve">for each notice of </w:t>
      </w:r>
      <w:r w:rsidR="003C43FE">
        <w:rPr>
          <w:sz w:val="24"/>
          <w:szCs w:val="24"/>
        </w:rPr>
        <w:t xml:space="preserve">citation </w:t>
      </w:r>
      <w:r w:rsidR="00653D78">
        <w:rPr>
          <w:sz w:val="24"/>
          <w:szCs w:val="24"/>
        </w:rPr>
        <w:t xml:space="preserve">issued by the </w:t>
      </w:r>
      <w:r w:rsidR="00706D34">
        <w:rPr>
          <w:sz w:val="24"/>
          <w:szCs w:val="24"/>
        </w:rPr>
        <w:t>Port.</w:t>
      </w:r>
    </w:p>
    <w:p w14:paraId="4A5D82AE" w14:textId="77BB1708" w:rsidR="00C076F9" w:rsidRPr="00E90A66" w:rsidRDefault="00706D34" w:rsidP="002847AF">
      <w:pPr>
        <w:pStyle w:val="ColorfulList-Accent11"/>
        <w:numPr>
          <w:ilvl w:val="0"/>
          <w:numId w:val="10"/>
        </w:numPr>
        <w:spacing w:before="240" w:after="240"/>
        <w:ind w:hanging="720"/>
        <w:contextualSpacing w:val="0"/>
        <w:rPr>
          <w:b/>
          <w:sz w:val="24"/>
          <w:szCs w:val="24"/>
        </w:rPr>
      </w:pPr>
      <w:r>
        <w:rPr>
          <w:sz w:val="24"/>
          <w:szCs w:val="24"/>
        </w:rPr>
        <w:t xml:space="preserve">In the event that Operator or Driver wishes to appeal a </w:t>
      </w:r>
      <w:r w:rsidR="003C43FE">
        <w:rPr>
          <w:sz w:val="24"/>
          <w:szCs w:val="24"/>
        </w:rPr>
        <w:t>citation</w:t>
      </w:r>
      <w:r>
        <w:rPr>
          <w:sz w:val="24"/>
          <w:szCs w:val="24"/>
        </w:rPr>
        <w:t xml:space="preserve">, </w:t>
      </w:r>
      <w:r w:rsidR="00C076F9">
        <w:rPr>
          <w:sz w:val="24"/>
          <w:szCs w:val="24"/>
        </w:rPr>
        <w:t xml:space="preserve">it must submit a written notice of appeal within ten (10) business days of the date the Port issues the </w:t>
      </w:r>
      <w:r w:rsidR="003C43FE">
        <w:rPr>
          <w:sz w:val="24"/>
          <w:szCs w:val="24"/>
        </w:rPr>
        <w:t xml:space="preserve">citation </w:t>
      </w:r>
      <w:r w:rsidR="00C076F9">
        <w:rPr>
          <w:sz w:val="24"/>
          <w:szCs w:val="24"/>
        </w:rPr>
        <w:t xml:space="preserve">notice. This period of time applies to both Operator and any affected Driver, without regard to whether the </w:t>
      </w:r>
      <w:r w:rsidR="003C43FE">
        <w:rPr>
          <w:sz w:val="24"/>
          <w:szCs w:val="24"/>
        </w:rPr>
        <w:t xml:space="preserve">citation </w:t>
      </w:r>
      <w:r w:rsidR="00C076F9">
        <w:rPr>
          <w:sz w:val="24"/>
          <w:szCs w:val="24"/>
        </w:rPr>
        <w:t xml:space="preserve">is issued to Operator or Driver </w:t>
      </w:r>
      <w:r w:rsidR="00FB2F0C">
        <w:rPr>
          <w:sz w:val="24"/>
          <w:szCs w:val="24"/>
        </w:rPr>
        <w:t>(with only a copy provided to Operator)</w:t>
      </w:r>
      <w:r w:rsidR="00C076F9">
        <w:rPr>
          <w:sz w:val="24"/>
          <w:szCs w:val="24"/>
        </w:rPr>
        <w:t>. The written notice of appeal must identify the party filing the appeal, must briefly identify the basis for the appeal, and must identify the relief requested</w:t>
      </w:r>
      <w:r w:rsidR="00FB2F0C">
        <w:rPr>
          <w:sz w:val="24"/>
          <w:szCs w:val="24"/>
        </w:rPr>
        <w:t xml:space="preserve"> in the appeal.</w:t>
      </w:r>
    </w:p>
    <w:p w14:paraId="2B415E53" w14:textId="77777777" w:rsidR="00C076F9" w:rsidRPr="00AF3C36" w:rsidRDefault="00C076F9" w:rsidP="002847AF">
      <w:pPr>
        <w:pStyle w:val="ColorfulList-Accent11"/>
        <w:numPr>
          <w:ilvl w:val="0"/>
          <w:numId w:val="10"/>
        </w:numPr>
        <w:spacing w:before="240" w:after="240"/>
        <w:ind w:hanging="720"/>
        <w:contextualSpacing w:val="0"/>
        <w:rPr>
          <w:sz w:val="24"/>
          <w:szCs w:val="24"/>
        </w:rPr>
      </w:pPr>
      <w:r>
        <w:rPr>
          <w:sz w:val="24"/>
          <w:szCs w:val="24"/>
        </w:rPr>
        <w:t>The timely filing of an appeal will toll the deadline for payment of any fine</w:t>
      </w:r>
      <w:r w:rsidR="000F393B">
        <w:rPr>
          <w:sz w:val="24"/>
          <w:szCs w:val="24"/>
        </w:rPr>
        <w:t xml:space="preserve"> and will, except for suspensions issues for serious violations, temporarily reinstate Operator’s and/or Driver’s ability to operate pending decision on the appeal.</w:t>
      </w:r>
    </w:p>
    <w:p w14:paraId="0DD78D20" w14:textId="16187C70" w:rsidR="00FB28D7" w:rsidRPr="00AF3C36" w:rsidRDefault="000F393B" w:rsidP="002847AF">
      <w:pPr>
        <w:pStyle w:val="ColorfulList-Accent11"/>
        <w:numPr>
          <w:ilvl w:val="0"/>
          <w:numId w:val="10"/>
        </w:numPr>
        <w:spacing w:before="240" w:after="240"/>
        <w:ind w:hanging="720"/>
        <w:contextualSpacing w:val="0"/>
        <w:rPr>
          <w:sz w:val="24"/>
          <w:szCs w:val="24"/>
        </w:rPr>
      </w:pPr>
      <w:r>
        <w:rPr>
          <w:sz w:val="24"/>
          <w:szCs w:val="24"/>
        </w:rPr>
        <w:t>Following receipt of a timely notice of appeal, a</w:t>
      </w:r>
      <w:r w:rsidR="00FB28D7" w:rsidRPr="008E043C">
        <w:rPr>
          <w:sz w:val="24"/>
          <w:szCs w:val="24"/>
        </w:rPr>
        <w:t xml:space="preserve"> hearing will be held before a panel </w:t>
      </w:r>
      <w:r w:rsidR="003635D4">
        <w:rPr>
          <w:sz w:val="24"/>
          <w:szCs w:val="24"/>
        </w:rPr>
        <w:t>consisting</w:t>
      </w:r>
      <w:r w:rsidR="00FB2F0C" w:rsidRPr="008E043C">
        <w:rPr>
          <w:sz w:val="24"/>
          <w:szCs w:val="24"/>
        </w:rPr>
        <w:t xml:space="preserve"> </w:t>
      </w:r>
      <w:r w:rsidR="00FB28D7" w:rsidRPr="008E043C">
        <w:rPr>
          <w:sz w:val="24"/>
          <w:szCs w:val="24"/>
        </w:rPr>
        <w:t xml:space="preserve">of at least </w:t>
      </w:r>
      <w:r w:rsidR="003635D4">
        <w:rPr>
          <w:sz w:val="24"/>
          <w:szCs w:val="24"/>
        </w:rPr>
        <w:t>three</w:t>
      </w:r>
      <w:r w:rsidR="00FB28D7" w:rsidRPr="008E043C">
        <w:rPr>
          <w:sz w:val="24"/>
          <w:szCs w:val="24"/>
        </w:rPr>
        <w:t xml:space="preserve"> persons from </w:t>
      </w:r>
      <w:r w:rsidR="00C76527">
        <w:rPr>
          <w:sz w:val="24"/>
          <w:szCs w:val="24"/>
        </w:rPr>
        <w:t>the Port of Seattle</w:t>
      </w:r>
      <w:r w:rsidR="00855E2D" w:rsidRPr="008E043C">
        <w:rPr>
          <w:sz w:val="24"/>
          <w:szCs w:val="24"/>
        </w:rPr>
        <w:t xml:space="preserve"> or other</w:t>
      </w:r>
      <w:r w:rsidR="00FB28D7" w:rsidRPr="008E043C">
        <w:rPr>
          <w:sz w:val="24"/>
          <w:szCs w:val="24"/>
        </w:rPr>
        <w:t xml:space="preserve"> designees</w:t>
      </w:r>
      <w:r>
        <w:rPr>
          <w:sz w:val="24"/>
          <w:szCs w:val="24"/>
        </w:rPr>
        <w:t xml:space="preserve"> of the </w:t>
      </w:r>
      <w:r w:rsidR="00C76527">
        <w:rPr>
          <w:sz w:val="24"/>
          <w:szCs w:val="24"/>
        </w:rPr>
        <w:t>Landside Operations Manager</w:t>
      </w:r>
      <w:r w:rsidR="00FB28D7" w:rsidRPr="008E043C">
        <w:rPr>
          <w:sz w:val="24"/>
          <w:szCs w:val="24"/>
        </w:rPr>
        <w:t>.</w:t>
      </w:r>
      <w:r>
        <w:rPr>
          <w:sz w:val="24"/>
          <w:szCs w:val="24"/>
        </w:rPr>
        <w:t xml:space="preserve"> </w:t>
      </w:r>
      <w:r w:rsidR="00F905C2">
        <w:rPr>
          <w:sz w:val="24"/>
          <w:szCs w:val="24"/>
        </w:rPr>
        <w:t>Th</w:t>
      </w:r>
      <w:r>
        <w:rPr>
          <w:sz w:val="24"/>
          <w:szCs w:val="24"/>
        </w:rPr>
        <w:t>e Operator and/or Driver</w:t>
      </w:r>
      <w:r w:rsidR="00E10F5D" w:rsidRPr="008E043C">
        <w:rPr>
          <w:sz w:val="24"/>
          <w:szCs w:val="24"/>
        </w:rPr>
        <w:t xml:space="preserve"> will</w:t>
      </w:r>
      <w:r w:rsidR="00F905C2">
        <w:rPr>
          <w:sz w:val="24"/>
          <w:szCs w:val="24"/>
        </w:rPr>
        <w:t xml:space="preserve"> be </w:t>
      </w:r>
      <w:r w:rsidR="00E10F5D" w:rsidRPr="008E043C">
        <w:rPr>
          <w:sz w:val="24"/>
          <w:szCs w:val="24"/>
        </w:rPr>
        <w:t xml:space="preserve">allowed to present evidence or testimony to counter the facts upon which the </w:t>
      </w:r>
      <w:r w:rsidR="003635D4">
        <w:rPr>
          <w:sz w:val="24"/>
          <w:szCs w:val="24"/>
        </w:rPr>
        <w:t xml:space="preserve">violation, </w:t>
      </w:r>
      <w:r w:rsidR="00E10F5D" w:rsidRPr="008E043C">
        <w:rPr>
          <w:sz w:val="24"/>
          <w:szCs w:val="24"/>
        </w:rPr>
        <w:t xml:space="preserve">fine or suspension is based. </w:t>
      </w:r>
      <w:r>
        <w:rPr>
          <w:sz w:val="24"/>
          <w:szCs w:val="24"/>
        </w:rPr>
        <w:t>The violation notice and associated records shall, however, constitute prima facie evidence of the violation.</w:t>
      </w:r>
    </w:p>
    <w:p w14:paraId="3D05A5E8" w14:textId="446A99EC" w:rsidR="00DC0E90" w:rsidRPr="00923576" w:rsidRDefault="00E10F5D" w:rsidP="002847AF">
      <w:pPr>
        <w:pStyle w:val="ColorfulList-Accent11"/>
        <w:numPr>
          <w:ilvl w:val="0"/>
          <w:numId w:val="10"/>
        </w:numPr>
        <w:spacing w:before="240" w:after="240"/>
        <w:ind w:hanging="720"/>
        <w:contextualSpacing w:val="0"/>
        <w:rPr>
          <w:b/>
          <w:sz w:val="24"/>
          <w:szCs w:val="24"/>
        </w:rPr>
      </w:pPr>
      <w:r w:rsidRPr="008E043C">
        <w:rPr>
          <w:sz w:val="24"/>
          <w:szCs w:val="24"/>
        </w:rPr>
        <w:t>Following the hearing, the panel will issue a written finding. If the panel</w:t>
      </w:r>
      <w:r w:rsidR="00653D78">
        <w:rPr>
          <w:sz w:val="24"/>
          <w:szCs w:val="24"/>
        </w:rPr>
        <w:t xml:space="preserve"> </w:t>
      </w:r>
      <w:r w:rsidRPr="008E043C">
        <w:rPr>
          <w:sz w:val="24"/>
          <w:szCs w:val="24"/>
        </w:rPr>
        <w:t>uphold</w:t>
      </w:r>
      <w:r w:rsidR="00653D78">
        <w:rPr>
          <w:sz w:val="24"/>
          <w:szCs w:val="24"/>
        </w:rPr>
        <w:t>s</w:t>
      </w:r>
      <w:r w:rsidRPr="008E043C">
        <w:rPr>
          <w:sz w:val="24"/>
          <w:szCs w:val="24"/>
        </w:rPr>
        <w:t xml:space="preserve"> the fine or suspension, </w:t>
      </w:r>
      <w:r w:rsidR="004D20FD">
        <w:rPr>
          <w:sz w:val="24"/>
          <w:szCs w:val="24"/>
        </w:rPr>
        <w:t>the appealing party</w:t>
      </w:r>
      <w:r w:rsidR="004D20FD" w:rsidRPr="008E043C">
        <w:rPr>
          <w:sz w:val="24"/>
          <w:szCs w:val="24"/>
        </w:rPr>
        <w:t xml:space="preserve"> </w:t>
      </w:r>
      <w:r w:rsidRPr="008E043C">
        <w:rPr>
          <w:sz w:val="24"/>
          <w:szCs w:val="24"/>
        </w:rPr>
        <w:t xml:space="preserve">shall pay the fine within five (5) business days following mailing of the panel’s decision or begin the suspension pursuant to the direction of the </w:t>
      </w:r>
      <w:r w:rsidR="00C76527" w:rsidRPr="008E043C">
        <w:rPr>
          <w:sz w:val="24"/>
          <w:szCs w:val="24"/>
        </w:rPr>
        <w:t>L</w:t>
      </w:r>
      <w:r w:rsidR="00C76527">
        <w:rPr>
          <w:sz w:val="24"/>
          <w:szCs w:val="24"/>
        </w:rPr>
        <w:t>andside Operations Manager</w:t>
      </w:r>
      <w:r w:rsidRPr="008E043C">
        <w:rPr>
          <w:sz w:val="24"/>
          <w:szCs w:val="24"/>
        </w:rPr>
        <w:t>. This provision is not intended to limit or bar any other remedies available to the Port under this Agreement.</w:t>
      </w:r>
    </w:p>
    <w:p w14:paraId="50E0D36C" w14:textId="2D5AA46C" w:rsidR="000465E2" w:rsidRPr="00923576" w:rsidRDefault="000465E2" w:rsidP="00923576">
      <w:pPr>
        <w:pStyle w:val="ColorfulList-Accent11"/>
        <w:numPr>
          <w:ilvl w:val="0"/>
          <w:numId w:val="10"/>
        </w:numPr>
        <w:ind w:left="0" w:hanging="720"/>
        <w:contextualSpacing w:val="0"/>
        <w:rPr>
          <w:b/>
          <w:sz w:val="24"/>
          <w:szCs w:val="24"/>
        </w:rPr>
      </w:pPr>
      <w:r w:rsidRPr="000465E2">
        <w:rPr>
          <w:sz w:val="24"/>
          <w:szCs w:val="24"/>
        </w:rPr>
        <w:t xml:space="preserve">All appeals requests must be in writing and submitted within ten (10) business days of receipt of letter of citation. Email:  </w:t>
      </w:r>
      <w:hyperlink r:id="rId16" w:history="1">
        <w:r w:rsidRPr="000465E2">
          <w:rPr>
            <w:rStyle w:val="Hyperlink"/>
            <w:sz w:val="24"/>
            <w:szCs w:val="24"/>
          </w:rPr>
          <w:t>GTappeals@portseattle.org</w:t>
        </w:r>
      </w:hyperlink>
    </w:p>
    <w:p w14:paraId="5CAF7AA2" w14:textId="607B9A51" w:rsidR="000465E2" w:rsidRPr="000465E2" w:rsidRDefault="000465E2" w:rsidP="00923576">
      <w:pPr>
        <w:pStyle w:val="ColorfulList-Accent11"/>
        <w:ind w:left="0"/>
        <w:contextualSpacing w:val="0"/>
        <w:rPr>
          <w:sz w:val="24"/>
          <w:szCs w:val="24"/>
        </w:rPr>
      </w:pPr>
      <w:r>
        <w:rPr>
          <w:sz w:val="24"/>
          <w:szCs w:val="24"/>
        </w:rPr>
        <w:t xml:space="preserve">Write to:  </w:t>
      </w:r>
      <w:r>
        <w:rPr>
          <w:sz w:val="24"/>
          <w:szCs w:val="24"/>
        </w:rPr>
        <w:tab/>
      </w:r>
      <w:r w:rsidRPr="000465E2">
        <w:rPr>
          <w:sz w:val="24"/>
          <w:szCs w:val="24"/>
        </w:rPr>
        <w:t>Port of Seattle</w:t>
      </w:r>
    </w:p>
    <w:p w14:paraId="6E410B62" w14:textId="76A985B6" w:rsidR="000465E2" w:rsidRPr="00923576" w:rsidRDefault="000465E2" w:rsidP="00923576">
      <w:pPr>
        <w:pStyle w:val="ColorfulList-Accent11"/>
        <w:ind w:left="0"/>
        <w:contextualSpacing w:val="0"/>
        <w:rPr>
          <w:sz w:val="24"/>
          <w:szCs w:val="24"/>
        </w:rPr>
      </w:pPr>
      <w:r w:rsidRPr="00923576">
        <w:rPr>
          <w:sz w:val="24"/>
          <w:szCs w:val="24"/>
        </w:rPr>
        <w:tab/>
      </w:r>
      <w:r w:rsidRPr="00923576">
        <w:rPr>
          <w:sz w:val="24"/>
          <w:szCs w:val="24"/>
        </w:rPr>
        <w:tab/>
        <w:t>Ground Transportation Appeals Board</w:t>
      </w:r>
    </w:p>
    <w:p w14:paraId="00DBF15E" w14:textId="76F7CBBA" w:rsidR="000465E2" w:rsidRPr="00923576" w:rsidRDefault="000465E2" w:rsidP="00923576">
      <w:pPr>
        <w:pStyle w:val="ColorfulList-Accent11"/>
        <w:ind w:left="0"/>
        <w:contextualSpacing w:val="0"/>
        <w:rPr>
          <w:sz w:val="24"/>
          <w:szCs w:val="24"/>
        </w:rPr>
      </w:pPr>
      <w:r w:rsidRPr="00923576">
        <w:rPr>
          <w:sz w:val="24"/>
          <w:szCs w:val="24"/>
        </w:rPr>
        <w:tab/>
      </w:r>
      <w:r w:rsidRPr="00923576">
        <w:rPr>
          <w:sz w:val="24"/>
          <w:szCs w:val="24"/>
        </w:rPr>
        <w:tab/>
        <w:t>P.O. Box 68727</w:t>
      </w:r>
    </w:p>
    <w:p w14:paraId="6ECAD91B" w14:textId="2FE848D6" w:rsidR="000465E2" w:rsidRPr="00923576" w:rsidRDefault="000465E2" w:rsidP="00923576">
      <w:pPr>
        <w:pStyle w:val="ColorfulList-Accent11"/>
        <w:ind w:left="0"/>
        <w:contextualSpacing w:val="0"/>
        <w:rPr>
          <w:sz w:val="24"/>
          <w:szCs w:val="24"/>
        </w:rPr>
      </w:pPr>
      <w:r w:rsidRPr="00923576">
        <w:rPr>
          <w:sz w:val="24"/>
          <w:szCs w:val="24"/>
        </w:rPr>
        <w:tab/>
      </w:r>
      <w:r w:rsidRPr="00923576">
        <w:rPr>
          <w:sz w:val="24"/>
          <w:szCs w:val="24"/>
        </w:rPr>
        <w:tab/>
        <w:t>Seattle, WA 98168</w:t>
      </w:r>
    </w:p>
    <w:p w14:paraId="678F1551" w14:textId="77777777" w:rsidR="005E130B" w:rsidRDefault="005E130B" w:rsidP="00AF3C36">
      <w:pPr>
        <w:pStyle w:val="ColorfulList-Accent11"/>
        <w:spacing w:after="240"/>
        <w:ind w:left="0"/>
        <w:contextualSpacing w:val="0"/>
        <w:outlineLvl w:val="0"/>
        <w:rPr>
          <w:b/>
          <w:sz w:val="28"/>
          <w:szCs w:val="28"/>
        </w:rPr>
      </w:pPr>
    </w:p>
    <w:p w14:paraId="3CCDB180" w14:textId="1D9F787C" w:rsidR="00A32EA9" w:rsidRPr="00070898" w:rsidRDefault="00A32EA9" w:rsidP="00AF3C36">
      <w:pPr>
        <w:pStyle w:val="ColorfulList-Accent11"/>
        <w:spacing w:after="240"/>
        <w:ind w:left="0"/>
        <w:contextualSpacing w:val="0"/>
        <w:outlineLvl w:val="0"/>
        <w:rPr>
          <w:b/>
          <w:sz w:val="28"/>
          <w:szCs w:val="28"/>
        </w:rPr>
      </w:pPr>
      <w:r w:rsidRPr="00070898">
        <w:rPr>
          <w:b/>
          <w:sz w:val="28"/>
          <w:szCs w:val="28"/>
        </w:rPr>
        <w:t>Amendments</w:t>
      </w:r>
    </w:p>
    <w:p w14:paraId="5F58F96E" w14:textId="77777777" w:rsidR="00A32EA9" w:rsidRPr="008E043C" w:rsidRDefault="00A32EA9" w:rsidP="00AF3C36">
      <w:pPr>
        <w:pStyle w:val="ColorfulList-Accent11"/>
        <w:ind w:left="0"/>
        <w:rPr>
          <w:sz w:val="24"/>
          <w:szCs w:val="24"/>
        </w:rPr>
      </w:pPr>
      <w:r w:rsidRPr="008E043C">
        <w:rPr>
          <w:sz w:val="24"/>
          <w:szCs w:val="24"/>
        </w:rPr>
        <w:t>The Port may amend any and all of these Operating Instructions, exhibits, and/or attachments at any time following ten (10) business days written notice. In the event of an emergency, as determined by the Port, instructions may be issued by the Port and shall be effective immediately and throughout the duration of said emergency.</w:t>
      </w:r>
    </w:p>
    <w:p w14:paraId="26B9C2C3" w14:textId="489FC647" w:rsidR="00775559" w:rsidRPr="00F92D33" w:rsidRDefault="00BE580E" w:rsidP="0067636E">
      <w:pPr>
        <w:pStyle w:val="ColorfulList-Accent11"/>
        <w:spacing w:after="240"/>
        <w:ind w:left="0"/>
        <w:contextualSpacing w:val="0"/>
        <w:outlineLvl w:val="0"/>
        <w:rPr>
          <w:b/>
          <w:sz w:val="28"/>
          <w:szCs w:val="28"/>
        </w:rPr>
      </w:pPr>
      <w:r>
        <w:rPr>
          <w:b/>
          <w:sz w:val="28"/>
          <w:szCs w:val="28"/>
        </w:rPr>
        <w:br w:type="page"/>
      </w:r>
      <w:r w:rsidR="000465E2">
        <w:rPr>
          <w:b/>
          <w:sz w:val="28"/>
          <w:szCs w:val="28"/>
        </w:rPr>
        <w:lastRenderedPageBreak/>
        <w:t xml:space="preserve">C </w:t>
      </w:r>
      <w:proofErr w:type="spellStart"/>
      <w:r w:rsidR="000465E2">
        <w:rPr>
          <w:b/>
          <w:sz w:val="28"/>
          <w:szCs w:val="28"/>
        </w:rPr>
        <w:t>rew</w:t>
      </w:r>
      <w:proofErr w:type="spellEnd"/>
      <w:r w:rsidR="000465E2">
        <w:rPr>
          <w:b/>
          <w:sz w:val="28"/>
          <w:szCs w:val="28"/>
        </w:rPr>
        <w:t xml:space="preserve"> Van</w:t>
      </w:r>
      <w:r w:rsidR="00775559" w:rsidRPr="00F92D33">
        <w:rPr>
          <w:b/>
          <w:sz w:val="28"/>
          <w:szCs w:val="28"/>
        </w:rPr>
        <w:t xml:space="preserve"> Transportation Operating Instructions</w:t>
      </w:r>
    </w:p>
    <w:p w14:paraId="68C164EB" w14:textId="77777777" w:rsidR="00775559" w:rsidRPr="0039430B" w:rsidRDefault="00775559" w:rsidP="0067636E">
      <w:pPr>
        <w:pStyle w:val="ColorfulList-Accent11"/>
        <w:spacing w:after="240"/>
        <w:ind w:left="0"/>
        <w:contextualSpacing w:val="0"/>
        <w:rPr>
          <w:sz w:val="24"/>
          <w:szCs w:val="24"/>
        </w:rPr>
      </w:pPr>
      <w:r w:rsidRPr="0039430B">
        <w:rPr>
          <w:sz w:val="24"/>
          <w:szCs w:val="24"/>
        </w:rPr>
        <w:t>All passengers loading and unloading will be done in the areas designated by the Port Of Seattle (Appendix A).</w:t>
      </w:r>
    </w:p>
    <w:p w14:paraId="4540264D" w14:textId="34867FF0" w:rsidR="00775559" w:rsidRPr="00892915" w:rsidRDefault="00C76527" w:rsidP="0034502D">
      <w:pPr>
        <w:pStyle w:val="ColorfulList-Accent11"/>
        <w:numPr>
          <w:ilvl w:val="0"/>
          <w:numId w:val="11"/>
        </w:numPr>
        <w:spacing w:before="240" w:after="120"/>
        <w:ind w:hanging="720"/>
        <w:contextualSpacing w:val="0"/>
        <w:rPr>
          <w:sz w:val="24"/>
          <w:szCs w:val="24"/>
        </w:rPr>
      </w:pPr>
      <w:r>
        <w:rPr>
          <w:sz w:val="24"/>
          <w:szCs w:val="24"/>
        </w:rPr>
        <w:t>Crew Van</w:t>
      </w:r>
      <w:r w:rsidR="00775559" w:rsidRPr="00892915">
        <w:rPr>
          <w:sz w:val="24"/>
          <w:szCs w:val="24"/>
        </w:rPr>
        <w:t xml:space="preserve"> </w:t>
      </w:r>
      <w:r w:rsidR="000465E2">
        <w:rPr>
          <w:sz w:val="24"/>
          <w:szCs w:val="24"/>
        </w:rPr>
        <w:t>(</w:t>
      </w:r>
      <w:r w:rsidR="00775559" w:rsidRPr="00892915">
        <w:rPr>
          <w:sz w:val="24"/>
          <w:szCs w:val="24"/>
        </w:rPr>
        <w:t>Buses</w:t>
      </w:r>
      <w:r w:rsidR="000465E2">
        <w:rPr>
          <w:sz w:val="24"/>
          <w:szCs w:val="24"/>
        </w:rPr>
        <w:t>)</w:t>
      </w:r>
    </w:p>
    <w:p w14:paraId="490A2A52" w14:textId="04CC879E" w:rsidR="00775559" w:rsidRPr="00820C43" w:rsidRDefault="00775559" w:rsidP="002847AF">
      <w:pPr>
        <w:pStyle w:val="ColorfulList-Accent11"/>
        <w:numPr>
          <w:ilvl w:val="0"/>
          <w:numId w:val="2"/>
        </w:numPr>
        <w:spacing w:after="120"/>
        <w:ind w:left="1440" w:hanging="720"/>
        <w:contextualSpacing w:val="0"/>
        <w:rPr>
          <w:b/>
          <w:sz w:val="24"/>
          <w:szCs w:val="24"/>
        </w:rPr>
      </w:pPr>
      <w:r w:rsidRPr="0039430B">
        <w:rPr>
          <w:sz w:val="24"/>
          <w:szCs w:val="24"/>
        </w:rPr>
        <w:t xml:space="preserve">Loading is limited to the </w:t>
      </w:r>
      <w:r w:rsidR="004E4223">
        <w:rPr>
          <w:sz w:val="24"/>
          <w:szCs w:val="24"/>
        </w:rPr>
        <w:t xml:space="preserve">Departures </w:t>
      </w:r>
      <w:r w:rsidR="00B23D09">
        <w:rPr>
          <w:sz w:val="24"/>
          <w:szCs w:val="24"/>
        </w:rPr>
        <w:t>Level (upper level</w:t>
      </w:r>
      <w:r w:rsidR="000465E2">
        <w:rPr>
          <w:sz w:val="24"/>
          <w:szCs w:val="24"/>
        </w:rPr>
        <w:t xml:space="preserve">) by Door #5.  </w:t>
      </w:r>
      <w:r w:rsidRPr="00820C43">
        <w:rPr>
          <w:sz w:val="24"/>
          <w:szCs w:val="24"/>
        </w:rPr>
        <w:t xml:space="preserve">. </w:t>
      </w:r>
      <w:r w:rsidRPr="00820C43">
        <w:rPr>
          <w:sz w:val="24"/>
          <w:szCs w:val="24"/>
          <w:u w:val="single"/>
        </w:rPr>
        <w:t>Drivers must remain with their vehicles at all times unless Ground Transportation provides approval.</w:t>
      </w:r>
      <w:r w:rsidRPr="00820C43">
        <w:rPr>
          <w:sz w:val="24"/>
          <w:szCs w:val="24"/>
        </w:rPr>
        <w:t xml:space="preserve"> </w:t>
      </w:r>
    </w:p>
    <w:p w14:paraId="2606572B" w14:textId="5B5C1CBE" w:rsidR="00775559" w:rsidRPr="0039430B" w:rsidRDefault="00775559" w:rsidP="002847AF">
      <w:pPr>
        <w:pStyle w:val="ColorfulList-Accent11"/>
        <w:numPr>
          <w:ilvl w:val="0"/>
          <w:numId w:val="2"/>
        </w:numPr>
        <w:ind w:left="1440" w:hanging="720"/>
        <w:rPr>
          <w:b/>
          <w:sz w:val="24"/>
          <w:szCs w:val="24"/>
        </w:rPr>
      </w:pPr>
      <w:r w:rsidRPr="00820C43">
        <w:rPr>
          <w:sz w:val="24"/>
          <w:szCs w:val="24"/>
        </w:rPr>
        <w:t xml:space="preserve">Unloading is restricted to the bus zones on </w:t>
      </w:r>
      <w:proofErr w:type="gramStart"/>
      <w:r w:rsidRPr="00820C43">
        <w:rPr>
          <w:sz w:val="24"/>
          <w:szCs w:val="24"/>
        </w:rPr>
        <w:t xml:space="preserve">the </w:t>
      </w:r>
      <w:r w:rsidR="004E4223">
        <w:rPr>
          <w:sz w:val="24"/>
          <w:szCs w:val="24"/>
        </w:rPr>
        <w:t xml:space="preserve"> Departures</w:t>
      </w:r>
      <w:proofErr w:type="gramEnd"/>
      <w:r w:rsidR="004E4223">
        <w:rPr>
          <w:sz w:val="24"/>
          <w:szCs w:val="24"/>
        </w:rPr>
        <w:t xml:space="preserve"> Level (upper level) </w:t>
      </w:r>
      <w:r w:rsidRPr="00820C43">
        <w:rPr>
          <w:sz w:val="24"/>
          <w:szCs w:val="24"/>
        </w:rPr>
        <w:t>unless approved in</w:t>
      </w:r>
      <w:r w:rsidRPr="0039430B">
        <w:rPr>
          <w:sz w:val="24"/>
          <w:szCs w:val="24"/>
        </w:rPr>
        <w:t xml:space="preserve"> advance by Ground Transportation.</w:t>
      </w:r>
    </w:p>
    <w:p w14:paraId="3EEB6063" w14:textId="3EB62F4A" w:rsidR="00775559" w:rsidRPr="00892915" w:rsidRDefault="00775559" w:rsidP="0034502D">
      <w:pPr>
        <w:pStyle w:val="ColorfulList-Accent11"/>
        <w:numPr>
          <w:ilvl w:val="0"/>
          <w:numId w:val="11"/>
        </w:numPr>
        <w:spacing w:before="240" w:after="120"/>
        <w:ind w:hanging="720"/>
        <w:contextualSpacing w:val="0"/>
        <w:rPr>
          <w:sz w:val="24"/>
          <w:szCs w:val="24"/>
        </w:rPr>
      </w:pPr>
      <w:r w:rsidRPr="00892915">
        <w:rPr>
          <w:sz w:val="24"/>
          <w:szCs w:val="24"/>
        </w:rPr>
        <w:t>Crew Van</w:t>
      </w:r>
      <w:r w:rsidR="000465E2">
        <w:rPr>
          <w:sz w:val="24"/>
          <w:szCs w:val="24"/>
        </w:rPr>
        <w:t xml:space="preserve"> (Vans)</w:t>
      </w:r>
    </w:p>
    <w:p w14:paraId="66DD889C" w14:textId="77777777" w:rsidR="00775559" w:rsidRPr="0039430B" w:rsidRDefault="00775559" w:rsidP="002847AF">
      <w:pPr>
        <w:pStyle w:val="ColorfulList-Accent11"/>
        <w:numPr>
          <w:ilvl w:val="0"/>
          <w:numId w:val="22"/>
        </w:numPr>
        <w:spacing w:after="120"/>
        <w:ind w:left="1440" w:hanging="720"/>
        <w:contextualSpacing w:val="0"/>
        <w:rPr>
          <w:sz w:val="24"/>
          <w:szCs w:val="24"/>
        </w:rPr>
      </w:pPr>
      <w:r w:rsidRPr="0039430B">
        <w:rPr>
          <w:sz w:val="24"/>
          <w:szCs w:val="24"/>
        </w:rPr>
        <w:t xml:space="preserve">Loading </w:t>
      </w:r>
      <w:r w:rsidR="007A07C5">
        <w:rPr>
          <w:sz w:val="24"/>
          <w:szCs w:val="24"/>
        </w:rPr>
        <w:t xml:space="preserve">area is </w:t>
      </w:r>
      <w:r w:rsidRPr="0039430B">
        <w:rPr>
          <w:sz w:val="24"/>
          <w:szCs w:val="24"/>
        </w:rPr>
        <w:t>just east of the Ground Transportation Plaza,</w:t>
      </w:r>
      <w:r w:rsidR="00A160DB">
        <w:rPr>
          <w:sz w:val="24"/>
          <w:szCs w:val="24"/>
        </w:rPr>
        <w:t xml:space="preserve"> Island #3 under Sky Bridge #1, </w:t>
      </w:r>
      <w:r w:rsidRPr="0039430B">
        <w:rPr>
          <w:sz w:val="24"/>
          <w:szCs w:val="24"/>
        </w:rPr>
        <w:t xml:space="preserve">and at the </w:t>
      </w:r>
      <w:r w:rsidR="009C1890">
        <w:rPr>
          <w:sz w:val="24"/>
          <w:szCs w:val="24"/>
        </w:rPr>
        <w:t>South</w:t>
      </w:r>
      <w:r w:rsidRPr="0039430B">
        <w:rPr>
          <w:sz w:val="24"/>
          <w:szCs w:val="24"/>
        </w:rPr>
        <w:t xml:space="preserve"> Ground Transportation Lot. </w:t>
      </w:r>
      <w:r w:rsidRPr="0039430B">
        <w:rPr>
          <w:sz w:val="24"/>
          <w:szCs w:val="24"/>
          <w:u w:val="single"/>
        </w:rPr>
        <w:t>Drivers must remain with their vehicles at all times unless ground Transportation provides approval</w:t>
      </w:r>
      <w:r w:rsidR="00A160DB">
        <w:rPr>
          <w:sz w:val="24"/>
          <w:szCs w:val="24"/>
          <w:u w:val="single"/>
        </w:rPr>
        <w:t>. Wait time is a maximum of 10 minutes.</w:t>
      </w:r>
    </w:p>
    <w:p w14:paraId="5BCEAFEC" w14:textId="4E7AEA6A" w:rsidR="00775559" w:rsidRPr="0039430B" w:rsidRDefault="00775559" w:rsidP="002847AF">
      <w:pPr>
        <w:pStyle w:val="ColorfulList-Accent11"/>
        <w:numPr>
          <w:ilvl w:val="0"/>
          <w:numId w:val="22"/>
        </w:numPr>
        <w:spacing w:after="120"/>
        <w:ind w:left="1440" w:hanging="720"/>
        <w:contextualSpacing w:val="0"/>
        <w:rPr>
          <w:sz w:val="24"/>
          <w:szCs w:val="24"/>
        </w:rPr>
      </w:pPr>
      <w:r w:rsidRPr="0039430B">
        <w:rPr>
          <w:sz w:val="24"/>
          <w:szCs w:val="24"/>
        </w:rPr>
        <w:t xml:space="preserve">Unloading is restricted to the </w:t>
      </w:r>
      <w:r w:rsidR="004E4223">
        <w:rPr>
          <w:sz w:val="24"/>
          <w:szCs w:val="24"/>
        </w:rPr>
        <w:t>Departures Level</w:t>
      </w:r>
      <w:r w:rsidRPr="0039430B">
        <w:rPr>
          <w:sz w:val="24"/>
          <w:szCs w:val="24"/>
        </w:rPr>
        <w:t xml:space="preserve"> </w:t>
      </w:r>
      <w:r w:rsidR="000465E2">
        <w:rPr>
          <w:sz w:val="24"/>
          <w:szCs w:val="24"/>
        </w:rPr>
        <w:t xml:space="preserve">(upper level) </w:t>
      </w:r>
      <w:r w:rsidRPr="0039430B">
        <w:rPr>
          <w:sz w:val="24"/>
          <w:szCs w:val="24"/>
        </w:rPr>
        <w:t>or the designated Loading Zones unless approved in advance by Ground Transportation.</w:t>
      </w:r>
    </w:p>
    <w:p w14:paraId="6305E728" w14:textId="77777777" w:rsidR="00775559" w:rsidRPr="0039430B" w:rsidRDefault="00775559" w:rsidP="0034502D">
      <w:pPr>
        <w:pStyle w:val="ColorfulList-Accent11"/>
        <w:numPr>
          <w:ilvl w:val="0"/>
          <w:numId w:val="11"/>
        </w:numPr>
        <w:spacing w:before="240" w:after="120"/>
        <w:ind w:hanging="720"/>
        <w:contextualSpacing w:val="0"/>
        <w:rPr>
          <w:sz w:val="24"/>
          <w:szCs w:val="24"/>
        </w:rPr>
      </w:pPr>
      <w:r w:rsidRPr="0039430B">
        <w:rPr>
          <w:sz w:val="24"/>
          <w:szCs w:val="24"/>
        </w:rPr>
        <w:t xml:space="preserve">Vehicles using </w:t>
      </w:r>
      <w:r w:rsidR="007A07C5">
        <w:rPr>
          <w:sz w:val="24"/>
          <w:szCs w:val="24"/>
        </w:rPr>
        <w:t xml:space="preserve">Island #3 </w:t>
      </w:r>
      <w:r w:rsidRPr="0039430B">
        <w:rPr>
          <w:sz w:val="24"/>
          <w:szCs w:val="24"/>
        </w:rPr>
        <w:t>must follow these safety rules.</w:t>
      </w:r>
    </w:p>
    <w:p w14:paraId="7481D473" w14:textId="77777777" w:rsidR="00775559" w:rsidRPr="00892915" w:rsidRDefault="00775559" w:rsidP="002847AF">
      <w:pPr>
        <w:pStyle w:val="ColorfulList-Accent11"/>
        <w:numPr>
          <w:ilvl w:val="0"/>
          <w:numId w:val="23"/>
        </w:numPr>
        <w:spacing w:after="60"/>
        <w:ind w:left="1440" w:hanging="720"/>
        <w:contextualSpacing w:val="0"/>
        <w:rPr>
          <w:sz w:val="24"/>
          <w:szCs w:val="24"/>
        </w:rPr>
      </w:pPr>
      <w:r w:rsidRPr="00892915">
        <w:rPr>
          <w:sz w:val="24"/>
          <w:szCs w:val="24"/>
        </w:rPr>
        <w:t>Headlights must be on at all times</w:t>
      </w:r>
    </w:p>
    <w:p w14:paraId="33C047B3" w14:textId="77777777" w:rsidR="00775559" w:rsidRPr="00892915" w:rsidRDefault="00775559" w:rsidP="002847AF">
      <w:pPr>
        <w:pStyle w:val="ColorfulList-Accent11"/>
        <w:numPr>
          <w:ilvl w:val="0"/>
          <w:numId w:val="23"/>
        </w:numPr>
        <w:spacing w:after="60"/>
        <w:ind w:left="1440" w:hanging="720"/>
        <w:contextualSpacing w:val="0"/>
        <w:rPr>
          <w:sz w:val="24"/>
          <w:szCs w:val="24"/>
        </w:rPr>
      </w:pPr>
      <w:r w:rsidRPr="00892915">
        <w:rPr>
          <w:sz w:val="24"/>
          <w:szCs w:val="24"/>
        </w:rPr>
        <w:t xml:space="preserve">Do not exceed the posted speed limit </w:t>
      </w:r>
      <w:proofErr w:type="gramStart"/>
      <w:r w:rsidRPr="00892915">
        <w:rPr>
          <w:sz w:val="24"/>
          <w:szCs w:val="24"/>
        </w:rPr>
        <w:t>of 10 m.p.h</w:t>
      </w:r>
      <w:proofErr w:type="gramEnd"/>
      <w:r w:rsidRPr="00892915">
        <w:rPr>
          <w:sz w:val="24"/>
          <w:szCs w:val="24"/>
        </w:rPr>
        <w:t>.</w:t>
      </w:r>
    </w:p>
    <w:p w14:paraId="728B64AF" w14:textId="77777777" w:rsidR="00775559" w:rsidRPr="00892915" w:rsidRDefault="00775559" w:rsidP="002847AF">
      <w:pPr>
        <w:pStyle w:val="ColorfulList-Accent11"/>
        <w:numPr>
          <w:ilvl w:val="0"/>
          <w:numId w:val="23"/>
        </w:numPr>
        <w:spacing w:after="60"/>
        <w:ind w:left="1440" w:hanging="720"/>
        <w:contextualSpacing w:val="0"/>
        <w:rPr>
          <w:sz w:val="24"/>
          <w:szCs w:val="24"/>
        </w:rPr>
      </w:pPr>
      <w:r w:rsidRPr="00892915">
        <w:rPr>
          <w:sz w:val="24"/>
          <w:szCs w:val="24"/>
        </w:rPr>
        <w:t>All vehicles must stop at crosswalks for pedestrians</w:t>
      </w:r>
    </w:p>
    <w:p w14:paraId="68A2726D" w14:textId="77777777" w:rsidR="00775559" w:rsidRPr="00892915" w:rsidRDefault="00775559" w:rsidP="002847AF">
      <w:pPr>
        <w:pStyle w:val="ColorfulList-Accent11"/>
        <w:numPr>
          <w:ilvl w:val="0"/>
          <w:numId w:val="23"/>
        </w:numPr>
        <w:spacing w:after="60"/>
        <w:ind w:left="1440" w:hanging="720"/>
        <w:contextualSpacing w:val="0"/>
        <w:rPr>
          <w:sz w:val="24"/>
          <w:szCs w:val="24"/>
        </w:rPr>
      </w:pPr>
      <w:r w:rsidRPr="00892915">
        <w:rPr>
          <w:sz w:val="24"/>
          <w:szCs w:val="24"/>
        </w:rPr>
        <w:t>No loading /unloading in thru lanes</w:t>
      </w:r>
    </w:p>
    <w:p w14:paraId="37E0F242" w14:textId="5C7FC158" w:rsidR="00775559" w:rsidRPr="00563EA1" w:rsidRDefault="00775559" w:rsidP="0034502D">
      <w:pPr>
        <w:pStyle w:val="ColorfulList-Accent11"/>
        <w:numPr>
          <w:ilvl w:val="0"/>
          <w:numId w:val="11"/>
        </w:numPr>
        <w:spacing w:before="240" w:after="120"/>
        <w:ind w:hanging="720"/>
        <w:contextualSpacing w:val="0"/>
        <w:rPr>
          <w:sz w:val="24"/>
          <w:szCs w:val="24"/>
        </w:rPr>
      </w:pPr>
      <w:r w:rsidRPr="0039430B">
        <w:rPr>
          <w:sz w:val="24"/>
          <w:szCs w:val="24"/>
        </w:rPr>
        <w:t xml:space="preserve">All unloading of passenger is restricted to the Departure Level </w:t>
      </w:r>
      <w:r w:rsidR="000465E2">
        <w:rPr>
          <w:sz w:val="24"/>
          <w:szCs w:val="24"/>
        </w:rPr>
        <w:t>(</w:t>
      </w:r>
      <w:r w:rsidR="004E4223">
        <w:rPr>
          <w:sz w:val="24"/>
          <w:szCs w:val="24"/>
        </w:rPr>
        <w:t>upper level)</w:t>
      </w:r>
    </w:p>
    <w:p w14:paraId="4BBAADF6" w14:textId="77777777" w:rsidR="00775559" w:rsidRPr="00563EA1" w:rsidRDefault="00775559" w:rsidP="002847AF">
      <w:pPr>
        <w:pStyle w:val="ColorfulList-Accent11"/>
        <w:numPr>
          <w:ilvl w:val="0"/>
          <w:numId w:val="26"/>
        </w:numPr>
        <w:spacing w:after="60"/>
        <w:ind w:left="1440" w:hanging="720"/>
        <w:contextualSpacing w:val="0"/>
        <w:rPr>
          <w:sz w:val="24"/>
          <w:szCs w:val="24"/>
        </w:rPr>
      </w:pPr>
      <w:r w:rsidRPr="0039430B">
        <w:rPr>
          <w:sz w:val="24"/>
          <w:szCs w:val="24"/>
        </w:rPr>
        <w:t>All vehicles must park as close to the curb as possible</w:t>
      </w:r>
    </w:p>
    <w:p w14:paraId="53B083FE" w14:textId="77777777" w:rsidR="00775559" w:rsidRPr="0039430B" w:rsidRDefault="00775559" w:rsidP="002847AF">
      <w:pPr>
        <w:pStyle w:val="ColorfulList-Accent11"/>
        <w:numPr>
          <w:ilvl w:val="0"/>
          <w:numId w:val="26"/>
        </w:numPr>
        <w:spacing w:after="60"/>
        <w:ind w:left="1440" w:hanging="720"/>
        <w:contextualSpacing w:val="0"/>
        <w:rPr>
          <w:b/>
          <w:sz w:val="24"/>
          <w:szCs w:val="24"/>
        </w:rPr>
      </w:pPr>
      <w:r w:rsidRPr="0039430B">
        <w:rPr>
          <w:sz w:val="24"/>
          <w:szCs w:val="24"/>
        </w:rPr>
        <w:t>Vehicles must be actively unloading passengers</w:t>
      </w:r>
    </w:p>
    <w:p w14:paraId="4FA27B4F" w14:textId="77777777" w:rsidR="00775559" w:rsidRPr="0039430B" w:rsidRDefault="00775559" w:rsidP="002847AF">
      <w:pPr>
        <w:pStyle w:val="ColorfulList-Accent11"/>
        <w:numPr>
          <w:ilvl w:val="0"/>
          <w:numId w:val="11"/>
        </w:numPr>
        <w:spacing w:before="240" w:after="240"/>
        <w:ind w:hanging="720"/>
        <w:contextualSpacing w:val="0"/>
        <w:rPr>
          <w:b/>
          <w:sz w:val="24"/>
          <w:szCs w:val="24"/>
        </w:rPr>
      </w:pPr>
      <w:r w:rsidRPr="0039430B">
        <w:rPr>
          <w:sz w:val="24"/>
          <w:szCs w:val="24"/>
        </w:rPr>
        <w:t>Ground Transportation must approve any exceptions, including passengers with special needs, in advance.</w:t>
      </w:r>
    </w:p>
    <w:p w14:paraId="5E363BD2" w14:textId="77777777" w:rsidR="00775559" w:rsidRPr="00775559" w:rsidRDefault="00BE580E" w:rsidP="00B12268">
      <w:pPr>
        <w:pStyle w:val="ColorfulList-Accent11"/>
        <w:spacing w:after="240"/>
        <w:ind w:left="0"/>
        <w:contextualSpacing w:val="0"/>
        <w:outlineLvl w:val="0"/>
        <w:rPr>
          <w:b/>
          <w:sz w:val="28"/>
          <w:szCs w:val="28"/>
        </w:rPr>
      </w:pPr>
      <w:r>
        <w:rPr>
          <w:b/>
          <w:sz w:val="28"/>
          <w:szCs w:val="28"/>
        </w:rPr>
        <w:br w:type="page"/>
      </w:r>
      <w:r w:rsidR="00775559" w:rsidRPr="00775559">
        <w:rPr>
          <w:b/>
          <w:sz w:val="28"/>
          <w:szCs w:val="28"/>
        </w:rPr>
        <w:lastRenderedPageBreak/>
        <w:t>Airporter Operating Instructions</w:t>
      </w:r>
    </w:p>
    <w:p w14:paraId="0071424B" w14:textId="2C2928D5" w:rsidR="00775559" w:rsidRPr="00B273AD" w:rsidRDefault="00775559" w:rsidP="0034502D">
      <w:pPr>
        <w:pStyle w:val="ColorfulList-Accent11"/>
        <w:numPr>
          <w:ilvl w:val="0"/>
          <w:numId w:val="12"/>
        </w:numPr>
        <w:spacing w:before="240" w:after="120"/>
        <w:ind w:hanging="720"/>
        <w:contextualSpacing w:val="0"/>
        <w:rPr>
          <w:b/>
          <w:sz w:val="24"/>
          <w:szCs w:val="24"/>
        </w:rPr>
      </w:pPr>
      <w:r w:rsidRPr="00B273AD">
        <w:rPr>
          <w:sz w:val="24"/>
          <w:szCs w:val="24"/>
        </w:rPr>
        <w:t>All Passenger loading and unloading will be done in the areas designated by the Port of Se</w:t>
      </w:r>
      <w:r w:rsidR="00B933AC">
        <w:rPr>
          <w:sz w:val="24"/>
          <w:szCs w:val="24"/>
        </w:rPr>
        <w:t>a</w:t>
      </w:r>
      <w:r w:rsidRPr="00B273AD">
        <w:rPr>
          <w:sz w:val="24"/>
          <w:szCs w:val="24"/>
        </w:rPr>
        <w:t xml:space="preserve">ttle </w:t>
      </w:r>
    </w:p>
    <w:p w14:paraId="33080511" w14:textId="18E0FDA9" w:rsidR="00775559" w:rsidRPr="002847AF" w:rsidRDefault="00775559" w:rsidP="002847AF">
      <w:pPr>
        <w:pStyle w:val="ColorfulList-Accent11"/>
        <w:numPr>
          <w:ilvl w:val="0"/>
          <w:numId w:val="27"/>
        </w:numPr>
        <w:spacing w:after="60"/>
        <w:ind w:left="1440" w:hanging="720"/>
        <w:contextualSpacing w:val="0"/>
        <w:rPr>
          <w:sz w:val="24"/>
          <w:szCs w:val="24"/>
        </w:rPr>
      </w:pPr>
      <w:r w:rsidRPr="006D1487">
        <w:rPr>
          <w:sz w:val="24"/>
          <w:szCs w:val="24"/>
        </w:rPr>
        <w:t xml:space="preserve">Airporter Buses- Loading </w:t>
      </w:r>
      <w:r w:rsidR="00B23D09">
        <w:rPr>
          <w:sz w:val="24"/>
          <w:szCs w:val="24"/>
        </w:rPr>
        <w:t xml:space="preserve">and unloading </w:t>
      </w:r>
      <w:r w:rsidRPr="006D1487">
        <w:rPr>
          <w:sz w:val="24"/>
          <w:szCs w:val="24"/>
        </w:rPr>
        <w:t xml:space="preserve">zones are </w:t>
      </w:r>
      <w:r w:rsidR="000465E2">
        <w:rPr>
          <w:sz w:val="24"/>
          <w:szCs w:val="24"/>
        </w:rPr>
        <w:t xml:space="preserve">on the south end of the Arrivals Drive (lower drive) near Door #02. </w:t>
      </w:r>
    </w:p>
    <w:p w14:paraId="6D2FFF71" w14:textId="77777777" w:rsidR="00775559" w:rsidRPr="006D1487" w:rsidRDefault="00775559" w:rsidP="002847AF">
      <w:pPr>
        <w:pStyle w:val="ColorfulList-Accent11"/>
        <w:numPr>
          <w:ilvl w:val="0"/>
          <w:numId w:val="27"/>
        </w:numPr>
        <w:spacing w:after="60"/>
        <w:ind w:left="1440" w:hanging="720"/>
        <w:contextualSpacing w:val="0"/>
        <w:rPr>
          <w:sz w:val="24"/>
          <w:szCs w:val="24"/>
        </w:rPr>
      </w:pPr>
      <w:r w:rsidRPr="006D1487">
        <w:rPr>
          <w:sz w:val="24"/>
          <w:szCs w:val="24"/>
        </w:rPr>
        <w:t>Downtown Airporter Express- Loads passengers from designated loading zones on the 3rd floor parking garage, at Island 2.</w:t>
      </w:r>
    </w:p>
    <w:p w14:paraId="6FAB4EFB" w14:textId="77777777" w:rsidR="00775559" w:rsidRPr="00B273AD" w:rsidRDefault="00775559" w:rsidP="0034502D">
      <w:pPr>
        <w:pStyle w:val="ColorfulList-Accent11"/>
        <w:numPr>
          <w:ilvl w:val="0"/>
          <w:numId w:val="12"/>
        </w:numPr>
        <w:spacing w:before="240" w:after="120"/>
        <w:ind w:hanging="720"/>
        <w:contextualSpacing w:val="0"/>
        <w:rPr>
          <w:b/>
          <w:sz w:val="24"/>
          <w:szCs w:val="24"/>
        </w:rPr>
      </w:pPr>
      <w:r w:rsidRPr="00B273AD">
        <w:rPr>
          <w:sz w:val="24"/>
          <w:szCs w:val="24"/>
        </w:rPr>
        <w:t>Vehicles using Island 2 within the 3</w:t>
      </w:r>
      <w:r w:rsidRPr="00B273AD">
        <w:rPr>
          <w:sz w:val="24"/>
          <w:szCs w:val="24"/>
          <w:vertAlign w:val="superscript"/>
        </w:rPr>
        <w:t>rd</w:t>
      </w:r>
      <w:r w:rsidRPr="00B273AD">
        <w:rPr>
          <w:sz w:val="24"/>
          <w:szCs w:val="24"/>
        </w:rPr>
        <w:t xml:space="preserve"> floor of the Parking Garage must follow these safety rules:</w:t>
      </w:r>
    </w:p>
    <w:p w14:paraId="55566BFE" w14:textId="77777777" w:rsidR="00775559" w:rsidRPr="00B273AD" w:rsidRDefault="00775559" w:rsidP="002847AF">
      <w:pPr>
        <w:pStyle w:val="ColorfulList-Accent11"/>
        <w:numPr>
          <w:ilvl w:val="0"/>
          <w:numId w:val="28"/>
        </w:numPr>
        <w:spacing w:after="60"/>
        <w:ind w:left="1440" w:hanging="720"/>
        <w:contextualSpacing w:val="0"/>
        <w:rPr>
          <w:sz w:val="24"/>
          <w:szCs w:val="24"/>
        </w:rPr>
      </w:pPr>
      <w:r w:rsidRPr="00B273AD">
        <w:rPr>
          <w:sz w:val="24"/>
          <w:szCs w:val="24"/>
        </w:rPr>
        <w:t>Headlights must be on at all times</w:t>
      </w:r>
    </w:p>
    <w:p w14:paraId="6F79D76C" w14:textId="77777777" w:rsidR="00775559" w:rsidRPr="00B273AD" w:rsidRDefault="00775559" w:rsidP="002847AF">
      <w:pPr>
        <w:pStyle w:val="ColorfulList-Accent11"/>
        <w:numPr>
          <w:ilvl w:val="0"/>
          <w:numId w:val="28"/>
        </w:numPr>
        <w:spacing w:after="60"/>
        <w:ind w:left="1440" w:hanging="720"/>
        <w:contextualSpacing w:val="0"/>
        <w:rPr>
          <w:sz w:val="24"/>
          <w:szCs w:val="24"/>
        </w:rPr>
      </w:pPr>
      <w:r w:rsidRPr="00B273AD">
        <w:rPr>
          <w:sz w:val="24"/>
          <w:szCs w:val="24"/>
        </w:rPr>
        <w:t xml:space="preserve">Do not exceed the posted speed limit of 10 </w:t>
      </w:r>
      <w:proofErr w:type="spellStart"/>
      <w:r w:rsidRPr="00B273AD">
        <w:rPr>
          <w:sz w:val="24"/>
          <w:szCs w:val="24"/>
        </w:rPr>
        <w:t>m.p.h</w:t>
      </w:r>
      <w:proofErr w:type="spellEnd"/>
    </w:p>
    <w:p w14:paraId="304A3682" w14:textId="77777777" w:rsidR="00775559" w:rsidRPr="00B273AD" w:rsidRDefault="00775559" w:rsidP="002847AF">
      <w:pPr>
        <w:pStyle w:val="ColorfulList-Accent11"/>
        <w:numPr>
          <w:ilvl w:val="0"/>
          <w:numId w:val="28"/>
        </w:numPr>
        <w:spacing w:after="60"/>
        <w:ind w:left="1440" w:hanging="720"/>
        <w:contextualSpacing w:val="0"/>
        <w:rPr>
          <w:sz w:val="24"/>
          <w:szCs w:val="24"/>
        </w:rPr>
      </w:pPr>
      <w:r w:rsidRPr="00B273AD">
        <w:rPr>
          <w:sz w:val="24"/>
          <w:szCs w:val="24"/>
        </w:rPr>
        <w:t>All vehicles must stop at crosswalks for pedestrians</w:t>
      </w:r>
    </w:p>
    <w:p w14:paraId="2A19DED6" w14:textId="77777777" w:rsidR="00775559" w:rsidRPr="00B273AD" w:rsidRDefault="00775559" w:rsidP="002847AF">
      <w:pPr>
        <w:pStyle w:val="ColorfulList-Accent11"/>
        <w:numPr>
          <w:ilvl w:val="0"/>
          <w:numId w:val="28"/>
        </w:numPr>
        <w:spacing w:after="60"/>
        <w:ind w:left="1440" w:hanging="720"/>
        <w:contextualSpacing w:val="0"/>
        <w:rPr>
          <w:sz w:val="24"/>
          <w:szCs w:val="24"/>
        </w:rPr>
      </w:pPr>
      <w:r w:rsidRPr="00B273AD">
        <w:rPr>
          <w:sz w:val="24"/>
          <w:szCs w:val="24"/>
        </w:rPr>
        <w:t>No loading/unloading in thru lanes</w:t>
      </w:r>
    </w:p>
    <w:p w14:paraId="6D1343BD" w14:textId="77777777" w:rsidR="00775559" w:rsidRPr="00B273AD" w:rsidRDefault="00775559" w:rsidP="002847AF">
      <w:pPr>
        <w:pStyle w:val="ColorfulList-Accent11"/>
        <w:numPr>
          <w:ilvl w:val="0"/>
          <w:numId w:val="12"/>
        </w:numPr>
        <w:spacing w:before="240" w:after="240"/>
        <w:ind w:hanging="720"/>
        <w:contextualSpacing w:val="0"/>
        <w:rPr>
          <w:sz w:val="24"/>
          <w:szCs w:val="24"/>
        </w:rPr>
      </w:pPr>
      <w:r w:rsidRPr="00B273AD">
        <w:rPr>
          <w:sz w:val="24"/>
          <w:szCs w:val="24"/>
        </w:rPr>
        <w:t>Airporters cannot occupy their assigned loading zones earlier than 10 minutes prior to their scheduled departure.</w:t>
      </w:r>
    </w:p>
    <w:p w14:paraId="754C7118" w14:textId="0D6E1127" w:rsidR="00775559" w:rsidRPr="00B273AD" w:rsidRDefault="00775559" w:rsidP="002847AF">
      <w:pPr>
        <w:pStyle w:val="ColorfulList-Accent11"/>
        <w:numPr>
          <w:ilvl w:val="0"/>
          <w:numId w:val="12"/>
        </w:numPr>
        <w:spacing w:before="240" w:after="240"/>
        <w:ind w:hanging="720"/>
        <w:contextualSpacing w:val="0"/>
        <w:rPr>
          <w:sz w:val="24"/>
          <w:szCs w:val="24"/>
        </w:rPr>
      </w:pPr>
      <w:r w:rsidRPr="00B273AD">
        <w:rPr>
          <w:sz w:val="24"/>
          <w:szCs w:val="24"/>
        </w:rPr>
        <w:t xml:space="preserve">Staging is provided at the Charter Bus Lot </w:t>
      </w:r>
      <w:r w:rsidR="000465E2">
        <w:rPr>
          <w:sz w:val="24"/>
          <w:szCs w:val="24"/>
        </w:rPr>
        <w:t>at</w:t>
      </w:r>
      <w:r w:rsidRPr="00B273AD">
        <w:rPr>
          <w:sz w:val="24"/>
          <w:szCs w:val="24"/>
        </w:rPr>
        <w:t xml:space="preserve"> South 28</w:t>
      </w:r>
      <w:r w:rsidRPr="00B273AD">
        <w:rPr>
          <w:sz w:val="24"/>
          <w:szCs w:val="24"/>
          <w:vertAlign w:val="superscript"/>
        </w:rPr>
        <w:t>th</w:t>
      </w:r>
      <w:r w:rsidRPr="00B273AD">
        <w:rPr>
          <w:sz w:val="24"/>
          <w:szCs w:val="24"/>
        </w:rPr>
        <w:t xml:space="preserve"> Street for all Airporter services.</w:t>
      </w:r>
    </w:p>
    <w:p w14:paraId="3E58BF22" w14:textId="77777777" w:rsidR="00775559" w:rsidRDefault="00775559" w:rsidP="002847AF">
      <w:pPr>
        <w:pStyle w:val="ColorfulList-Accent11"/>
        <w:numPr>
          <w:ilvl w:val="0"/>
          <w:numId w:val="12"/>
        </w:numPr>
        <w:spacing w:before="240" w:after="240"/>
        <w:ind w:hanging="720"/>
        <w:contextualSpacing w:val="0"/>
        <w:rPr>
          <w:sz w:val="24"/>
          <w:szCs w:val="24"/>
        </w:rPr>
      </w:pPr>
      <w:r w:rsidRPr="00B273AD">
        <w:rPr>
          <w:sz w:val="24"/>
          <w:szCs w:val="24"/>
        </w:rPr>
        <w:t>Paging systems are available in each area and should be used to announce only the departure of your service. Individual, already booked, passengers may be paged by name to your service.</w:t>
      </w:r>
    </w:p>
    <w:p w14:paraId="15301F39" w14:textId="77777777" w:rsidR="009D168A" w:rsidRDefault="009D168A" w:rsidP="002847AF">
      <w:pPr>
        <w:pStyle w:val="ColorfulList-Accent11"/>
        <w:numPr>
          <w:ilvl w:val="0"/>
          <w:numId w:val="12"/>
        </w:numPr>
        <w:spacing w:before="240" w:after="240"/>
        <w:ind w:hanging="720"/>
        <w:contextualSpacing w:val="0"/>
        <w:rPr>
          <w:sz w:val="24"/>
          <w:szCs w:val="24"/>
        </w:rPr>
      </w:pPr>
      <w:r>
        <w:rPr>
          <w:sz w:val="24"/>
          <w:szCs w:val="24"/>
        </w:rPr>
        <w:t>All Airporter vehicles must have a working AVI</w:t>
      </w:r>
      <w:r w:rsidR="00E65494">
        <w:rPr>
          <w:sz w:val="24"/>
          <w:szCs w:val="24"/>
        </w:rPr>
        <w:t xml:space="preserve"> sticker </w:t>
      </w:r>
      <w:r>
        <w:rPr>
          <w:sz w:val="24"/>
          <w:szCs w:val="24"/>
        </w:rPr>
        <w:t>tag transponder (Automatic Vehicle Identification Tag) displayed in the window at all times while on Airport property.</w:t>
      </w:r>
    </w:p>
    <w:p w14:paraId="722A99E8" w14:textId="77777777" w:rsidR="0086721F" w:rsidRPr="0086721F" w:rsidRDefault="0086721F" w:rsidP="003E6984">
      <w:pPr>
        <w:pStyle w:val="ColorfulList-Accent11"/>
        <w:spacing w:after="240"/>
        <w:ind w:left="0"/>
        <w:contextualSpacing w:val="0"/>
        <w:outlineLvl w:val="0"/>
        <w:rPr>
          <w:sz w:val="28"/>
          <w:szCs w:val="28"/>
        </w:rPr>
      </w:pPr>
      <w:r>
        <w:rPr>
          <w:b/>
          <w:sz w:val="28"/>
          <w:szCs w:val="28"/>
        </w:rPr>
        <w:br w:type="page"/>
      </w:r>
      <w:r w:rsidRPr="0086721F">
        <w:rPr>
          <w:b/>
          <w:bCs/>
          <w:color w:val="000000"/>
          <w:spacing w:val="9"/>
          <w:sz w:val="28"/>
          <w:szCs w:val="28"/>
        </w:rPr>
        <w:lastRenderedPageBreak/>
        <w:t>Belled-In Taxi Operating Instructions</w:t>
      </w:r>
    </w:p>
    <w:p w14:paraId="675F4F11" w14:textId="5294C096" w:rsidR="0086721F" w:rsidRDefault="0086721F" w:rsidP="0034502D">
      <w:pPr>
        <w:pStyle w:val="ColorfulList-Accent11"/>
        <w:numPr>
          <w:ilvl w:val="0"/>
          <w:numId w:val="13"/>
        </w:numPr>
        <w:spacing w:before="240" w:after="120"/>
        <w:ind w:hanging="720"/>
        <w:contextualSpacing w:val="0"/>
        <w:rPr>
          <w:color w:val="000000"/>
          <w:sz w:val="24"/>
          <w:szCs w:val="24"/>
        </w:rPr>
      </w:pPr>
      <w:r w:rsidRPr="0086721F">
        <w:rPr>
          <w:color w:val="000000"/>
          <w:sz w:val="24"/>
          <w:szCs w:val="24"/>
        </w:rPr>
        <w:t>All unloading of</w:t>
      </w:r>
      <w:r w:rsidR="00B933AC">
        <w:rPr>
          <w:color w:val="000000"/>
          <w:sz w:val="24"/>
          <w:szCs w:val="24"/>
        </w:rPr>
        <w:t xml:space="preserve"> passenger is restricted to the Departures</w:t>
      </w:r>
      <w:r w:rsidR="00E65494">
        <w:rPr>
          <w:color w:val="000000"/>
          <w:sz w:val="24"/>
          <w:szCs w:val="24"/>
        </w:rPr>
        <w:t xml:space="preserve"> Level</w:t>
      </w:r>
      <w:r>
        <w:rPr>
          <w:color w:val="000000"/>
          <w:sz w:val="24"/>
          <w:szCs w:val="24"/>
        </w:rPr>
        <w:t xml:space="preserve"> </w:t>
      </w:r>
      <w:r w:rsidRPr="0086721F">
        <w:rPr>
          <w:color w:val="000000"/>
          <w:sz w:val="24"/>
          <w:szCs w:val="24"/>
        </w:rPr>
        <w:t>Drive</w:t>
      </w:r>
      <w:r w:rsidR="004E4223">
        <w:rPr>
          <w:color w:val="000000"/>
          <w:sz w:val="24"/>
          <w:szCs w:val="24"/>
        </w:rPr>
        <w:t xml:space="preserve"> (upper drive)</w:t>
      </w:r>
      <w:r w:rsidRPr="0086721F">
        <w:rPr>
          <w:color w:val="000000"/>
          <w:sz w:val="24"/>
          <w:szCs w:val="24"/>
        </w:rPr>
        <w:t>.</w:t>
      </w:r>
    </w:p>
    <w:p w14:paraId="340ADC6F" w14:textId="4B07DAA1" w:rsidR="0086721F" w:rsidRPr="0086721F" w:rsidRDefault="0086721F" w:rsidP="002847AF">
      <w:pPr>
        <w:pStyle w:val="ColorfulList-Accent11"/>
        <w:numPr>
          <w:ilvl w:val="0"/>
          <w:numId w:val="29"/>
        </w:numPr>
        <w:spacing w:after="60"/>
        <w:ind w:left="1440" w:hanging="720"/>
        <w:contextualSpacing w:val="0"/>
        <w:rPr>
          <w:sz w:val="24"/>
          <w:szCs w:val="24"/>
        </w:rPr>
      </w:pPr>
      <w:r w:rsidRPr="002847AF">
        <w:rPr>
          <w:sz w:val="24"/>
          <w:szCs w:val="24"/>
        </w:rPr>
        <w:t>All vehicles must park as close to the curb as</w:t>
      </w:r>
      <w:r>
        <w:rPr>
          <w:sz w:val="24"/>
          <w:szCs w:val="24"/>
        </w:rPr>
        <w:t xml:space="preserve"> </w:t>
      </w:r>
      <w:r w:rsidRPr="002847AF">
        <w:rPr>
          <w:sz w:val="24"/>
          <w:szCs w:val="24"/>
        </w:rPr>
        <w:t>possible</w:t>
      </w:r>
    </w:p>
    <w:p w14:paraId="1FB74ED7" w14:textId="2355E6CE" w:rsidR="0086721F" w:rsidRPr="0086721F" w:rsidRDefault="0086721F" w:rsidP="002847AF">
      <w:pPr>
        <w:pStyle w:val="ColorfulList-Accent11"/>
        <w:numPr>
          <w:ilvl w:val="0"/>
          <w:numId w:val="29"/>
        </w:numPr>
        <w:spacing w:after="60"/>
        <w:ind w:left="1440" w:hanging="720"/>
        <w:contextualSpacing w:val="0"/>
        <w:rPr>
          <w:sz w:val="24"/>
          <w:szCs w:val="24"/>
        </w:rPr>
      </w:pPr>
      <w:r w:rsidRPr="002847AF">
        <w:rPr>
          <w:sz w:val="24"/>
          <w:szCs w:val="24"/>
        </w:rPr>
        <w:t>Vehicles</w:t>
      </w:r>
      <w:r w:rsidRPr="0086721F">
        <w:rPr>
          <w:color w:val="000000"/>
          <w:sz w:val="24"/>
          <w:szCs w:val="24"/>
        </w:rPr>
        <w:t xml:space="preserve"> must be actively unloading passengers</w:t>
      </w:r>
    </w:p>
    <w:p w14:paraId="151A88CF" w14:textId="6CEDF450" w:rsidR="00907F5D" w:rsidRPr="00820C43" w:rsidRDefault="00907F5D" w:rsidP="0034502D">
      <w:pPr>
        <w:pStyle w:val="ColorfulList-Accent11"/>
        <w:numPr>
          <w:ilvl w:val="0"/>
          <w:numId w:val="13"/>
        </w:numPr>
        <w:spacing w:before="240" w:after="120"/>
        <w:ind w:hanging="720"/>
        <w:contextualSpacing w:val="0"/>
        <w:rPr>
          <w:b/>
          <w:sz w:val="24"/>
          <w:szCs w:val="24"/>
        </w:rPr>
      </w:pPr>
      <w:r w:rsidRPr="0039430B">
        <w:rPr>
          <w:sz w:val="24"/>
          <w:szCs w:val="24"/>
        </w:rPr>
        <w:t xml:space="preserve">All prearranged passenger pick-ups will be conducted on the </w:t>
      </w:r>
      <w:r w:rsidR="00A023B0" w:rsidRPr="00820C43">
        <w:rPr>
          <w:sz w:val="24"/>
          <w:szCs w:val="24"/>
        </w:rPr>
        <w:t>Arrivals L</w:t>
      </w:r>
      <w:r w:rsidRPr="00820C43">
        <w:rPr>
          <w:sz w:val="24"/>
          <w:szCs w:val="24"/>
        </w:rPr>
        <w:t>evel</w:t>
      </w:r>
      <w:r w:rsidR="000465E2">
        <w:rPr>
          <w:sz w:val="24"/>
          <w:szCs w:val="24"/>
        </w:rPr>
        <w:t xml:space="preserve"> (</w:t>
      </w:r>
      <w:r w:rsidR="00A023B0" w:rsidRPr="00820C43">
        <w:rPr>
          <w:sz w:val="24"/>
          <w:szCs w:val="24"/>
        </w:rPr>
        <w:t xml:space="preserve">lower </w:t>
      </w:r>
      <w:r w:rsidR="00B23D09">
        <w:rPr>
          <w:sz w:val="24"/>
          <w:szCs w:val="24"/>
        </w:rPr>
        <w:t>level</w:t>
      </w:r>
      <w:r w:rsidR="000465E2">
        <w:rPr>
          <w:sz w:val="24"/>
          <w:szCs w:val="24"/>
        </w:rPr>
        <w:t>)</w:t>
      </w:r>
    </w:p>
    <w:p w14:paraId="19DCE445" w14:textId="19F5475D" w:rsidR="00907F5D" w:rsidRPr="002847AF" w:rsidRDefault="00907F5D" w:rsidP="002847AF">
      <w:pPr>
        <w:pStyle w:val="ColorfulList-Accent11"/>
        <w:numPr>
          <w:ilvl w:val="0"/>
          <w:numId w:val="30"/>
        </w:numPr>
        <w:spacing w:after="60"/>
        <w:ind w:left="1440" w:hanging="720"/>
        <w:contextualSpacing w:val="0"/>
        <w:rPr>
          <w:sz w:val="24"/>
          <w:szCs w:val="24"/>
        </w:rPr>
      </w:pPr>
      <w:r w:rsidRPr="002847AF">
        <w:rPr>
          <w:sz w:val="24"/>
          <w:szCs w:val="24"/>
        </w:rPr>
        <w:t>All vehicles must park as close to the curb as possible</w:t>
      </w:r>
      <w:r w:rsidR="008722ED" w:rsidRPr="002847AF">
        <w:rPr>
          <w:sz w:val="24"/>
          <w:szCs w:val="24"/>
        </w:rPr>
        <w:t>;</w:t>
      </w:r>
    </w:p>
    <w:p w14:paraId="4A2DE583" w14:textId="77777777" w:rsidR="00907F5D" w:rsidRPr="002847AF" w:rsidRDefault="00907F5D" w:rsidP="002847AF">
      <w:pPr>
        <w:pStyle w:val="ColorfulList-Accent11"/>
        <w:numPr>
          <w:ilvl w:val="0"/>
          <w:numId w:val="30"/>
        </w:numPr>
        <w:spacing w:after="60"/>
        <w:ind w:left="1440" w:hanging="720"/>
        <w:contextualSpacing w:val="0"/>
        <w:rPr>
          <w:sz w:val="24"/>
          <w:szCs w:val="24"/>
        </w:rPr>
      </w:pPr>
      <w:r w:rsidRPr="002847AF">
        <w:rPr>
          <w:sz w:val="24"/>
          <w:szCs w:val="24"/>
        </w:rPr>
        <w:t>Vehicles must be actively loading passenger;</w:t>
      </w:r>
    </w:p>
    <w:p w14:paraId="5DCAA024" w14:textId="7FC29D84" w:rsidR="00907F5D" w:rsidRPr="0039430B" w:rsidRDefault="00907F5D" w:rsidP="0034502D">
      <w:pPr>
        <w:pStyle w:val="ColorfulList-Accent11"/>
        <w:numPr>
          <w:ilvl w:val="0"/>
          <w:numId w:val="30"/>
        </w:numPr>
        <w:spacing w:after="240"/>
        <w:ind w:left="1440" w:hanging="720"/>
        <w:contextualSpacing w:val="0"/>
        <w:rPr>
          <w:b/>
          <w:sz w:val="24"/>
          <w:szCs w:val="24"/>
        </w:rPr>
      </w:pPr>
      <w:r w:rsidRPr="002847AF">
        <w:rPr>
          <w:sz w:val="24"/>
          <w:szCs w:val="24"/>
        </w:rPr>
        <w:t>Vehicles</w:t>
      </w:r>
      <w:r w:rsidRPr="003E6984">
        <w:rPr>
          <w:color w:val="000000"/>
          <w:sz w:val="24"/>
          <w:szCs w:val="24"/>
        </w:rPr>
        <w:t xml:space="preserve"> must have a current King County Plate to operate at t</w:t>
      </w:r>
      <w:r w:rsidR="00B933AC" w:rsidRPr="003E6984">
        <w:rPr>
          <w:color w:val="000000"/>
          <w:sz w:val="24"/>
          <w:szCs w:val="24"/>
        </w:rPr>
        <w:t>he Airport along with a</w:t>
      </w:r>
      <w:r w:rsidR="00B933AC">
        <w:rPr>
          <w:sz w:val="24"/>
          <w:szCs w:val="24"/>
        </w:rPr>
        <w:t xml:space="preserve"> Belled</w:t>
      </w:r>
      <w:r w:rsidR="000465E2">
        <w:rPr>
          <w:sz w:val="24"/>
          <w:szCs w:val="24"/>
        </w:rPr>
        <w:t>-</w:t>
      </w:r>
      <w:r w:rsidR="00B933AC">
        <w:rPr>
          <w:sz w:val="24"/>
          <w:szCs w:val="24"/>
        </w:rPr>
        <w:t>I</w:t>
      </w:r>
      <w:r w:rsidRPr="0039430B">
        <w:rPr>
          <w:sz w:val="24"/>
          <w:szCs w:val="24"/>
        </w:rPr>
        <w:t>n Port of Seattle Permit</w:t>
      </w:r>
      <w:r w:rsidR="004F5EAA">
        <w:rPr>
          <w:sz w:val="24"/>
          <w:szCs w:val="24"/>
        </w:rPr>
        <w:t>.</w:t>
      </w:r>
    </w:p>
    <w:p w14:paraId="2B9F287F" w14:textId="57B37C7F" w:rsidR="0086721F" w:rsidRPr="003E6984" w:rsidRDefault="0086721F" w:rsidP="002847AF">
      <w:pPr>
        <w:pStyle w:val="ColorfulList-Accent11"/>
        <w:numPr>
          <w:ilvl w:val="0"/>
          <w:numId w:val="13"/>
        </w:numPr>
        <w:shd w:val="clear" w:color="auto" w:fill="FFFFFF"/>
        <w:tabs>
          <w:tab w:val="left" w:pos="1435"/>
        </w:tabs>
        <w:spacing w:before="5" w:after="240" w:line="254" w:lineRule="exact"/>
        <w:ind w:hanging="720"/>
        <w:contextualSpacing w:val="0"/>
        <w:rPr>
          <w:sz w:val="24"/>
          <w:szCs w:val="24"/>
        </w:rPr>
      </w:pPr>
      <w:r w:rsidRPr="003E6984">
        <w:rPr>
          <w:color w:val="000000"/>
          <w:sz w:val="24"/>
          <w:szCs w:val="24"/>
        </w:rPr>
        <w:t>Ground Transportation must approve any exception, including passengers with special needs,</w:t>
      </w:r>
      <w:r w:rsidR="003E6984">
        <w:rPr>
          <w:color w:val="000000"/>
          <w:sz w:val="24"/>
          <w:szCs w:val="24"/>
        </w:rPr>
        <w:t xml:space="preserve"> </w:t>
      </w:r>
      <w:r w:rsidRPr="003E6984">
        <w:rPr>
          <w:color w:val="000000"/>
          <w:sz w:val="24"/>
          <w:szCs w:val="24"/>
        </w:rPr>
        <w:t>in advance.</w:t>
      </w:r>
    </w:p>
    <w:p w14:paraId="47DF822F" w14:textId="77777777" w:rsidR="004F247D" w:rsidRPr="00C543BF" w:rsidRDefault="004F247D" w:rsidP="00F50EF5">
      <w:pPr>
        <w:pStyle w:val="ColorfulList-Accent11"/>
        <w:spacing w:after="240"/>
        <w:ind w:left="0"/>
        <w:contextualSpacing w:val="0"/>
        <w:outlineLvl w:val="0"/>
        <w:rPr>
          <w:b/>
          <w:sz w:val="28"/>
          <w:szCs w:val="28"/>
        </w:rPr>
      </w:pPr>
      <w:r>
        <w:rPr>
          <w:b/>
          <w:sz w:val="28"/>
          <w:szCs w:val="28"/>
        </w:rPr>
        <w:br w:type="page"/>
      </w:r>
      <w:r w:rsidRPr="00C543BF">
        <w:rPr>
          <w:b/>
          <w:sz w:val="28"/>
          <w:szCs w:val="28"/>
        </w:rPr>
        <w:lastRenderedPageBreak/>
        <w:t>Charter Bus Operating Instructions/Cruise Ship</w:t>
      </w:r>
      <w:r w:rsidR="00C543BF">
        <w:rPr>
          <w:b/>
          <w:sz w:val="28"/>
          <w:szCs w:val="28"/>
        </w:rPr>
        <w:t xml:space="preserve"> Season</w:t>
      </w:r>
    </w:p>
    <w:p w14:paraId="14B8CEC3" w14:textId="1F176C70" w:rsidR="004F247D" w:rsidRPr="00F50EF5" w:rsidRDefault="004F247D" w:rsidP="002847AF">
      <w:pPr>
        <w:pStyle w:val="ColorfulList-Accent11"/>
        <w:numPr>
          <w:ilvl w:val="0"/>
          <w:numId w:val="14"/>
        </w:numPr>
        <w:spacing w:before="240" w:after="240"/>
        <w:ind w:hanging="720"/>
        <w:contextualSpacing w:val="0"/>
        <w:rPr>
          <w:sz w:val="24"/>
          <w:szCs w:val="24"/>
        </w:rPr>
      </w:pPr>
      <w:r w:rsidRPr="005F23F7">
        <w:rPr>
          <w:sz w:val="24"/>
          <w:szCs w:val="24"/>
        </w:rPr>
        <w:t>Drivers will use the instructions listed below to the Charter Bus holding lot</w:t>
      </w:r>
      <w:r w:rsidR="004E4223">
        <w:rPr>
          <w:sz w:val="24"/>
          <w:szCs w:val="24"/>
        </w:rPr>
        <w:t xml:space="preserve"> and the Northeast Ground Transportation</w:t>
      </w:r>
      <w:r w:rsidR="00001AD8">
        <w:rPr>
          <w:sz w:val="24"/>
          <w:szCs w:val="24"/>
        </w:rPr>
        <w:t xml:space="preserve"> Lot</w:t>
      </w:r>
      <w:r w:rsidRPr="005F23F7">
        <w:rPr>
          <w:sz w:val="24"/>
          <w:szCs w:val="24"/>
        </w:rPr>
        <w:t>.</w:t>
      </w:r>
      <w:r w:rsidR="00F50EF5">
        <w:rPr>
          <w:sz w:val="24"/>
          <w:szCs w:val="24"/>
        </w:rPr>
        <w:t xml:space="preserve"> </w:t>
      </w:r>
      <w:r w:rsidRPr="00F50EF5">
        <w:rPr>
          <w:sz w:val="24"/>
          <w:szCs w:val="24"/>
        </w:rPr>
        <w:t xml:space="preserve">Driver will enter the building </w:t>
      </w:r>
      <w:r w:rsidR="00001AD8">
        <w:rPr>
          <w:sz w:val="24"/>
          <w:szCs w:val="24"/>
        </w:rPr>
        <w:t xml:space="preserve">at the holding lot </w:t>
      </w:r>
      <w:r w:rsidRPr="00F50EF5">
        <w:rPr>
          <w:sz w:val="24"/>
          <w:szCs w:val="24"/>
        </w:rPr>
        <w:t>and fill out a Charter Bus receipt, then use phone provided in the building dialing 5906 this will connect to the Ground Transportation dispatch.</w:t>
      </w:r>
    </w:p>
    <w:p w14:paraId="1CDB68F3" w14:textId="365A71BC" w:rsidR="004F247D" w:rsidRPr="005F23F7" w:rsidRDefault="004F247D" w:rsidP="0034502D">
      <w:pPr>
        <w:pStyle w:val="ColorfulList-Accent11"/>
        <w:numPr>
          <w:ilvl w:val="0"/>
          <w:numId w:val="14"/>
        </w:numPr>
        <w:spacing w:before="240" w:after="120"/>
        <w:ind w:hanging="720"/>
        <w:contextualSpacing w:val="0"/>
        <w:rPr>
          <w:sz w:val="24"/>
          <w:szCs w:val="24"/>
        </w:rPr>
      </w:pPr>
      <w:r w:rsidRPr="005F23F7">
        <w:rPr>
          <w:sz w:val="24"/>
          <w:szCs w:val="24"/>
        </w:rPr>
        <w:t xml:space="preserve">Drivers will </w:t>
      </w:r>
      <w:r w:rsidR="0034502D">
        <w:rPr>
          <w:sz w:val="24"/>
          <w:szCs w:val="24"/>
        </w:rPr>
        <w:t xml:space="preserve">provide </w:t>
      </w:r>
      <w:r w:rsidRPr="005F23F7">
        <w:rPr>
          <w:sz w:val="24"/>
          <w:szCs w:val="24"/>
        </w:rPr>
        <w:t>the following information</w:t>
      </w:r>
      <w:r w:rsidR="0034502D">
        <w:rPr>
          <w:sz w:val="24"/>
          <w:szCs w:val="24"/>
        </w:rPr>
        <w:t>:</w:t>
      </w:r>
    </w:p>
    <w:p w14:paraId="2855F138" w14:textId="77777777" w:rsidR="004F247D" w:rsidRPr="002847AF" w:rsidRDefault="004F247D" w:rsidP="002847AF">
      <w:pPr>
        <w:pStyle w:val="ColorfulList-Accent11"/>
        <w:numPr>
          <w:ilvl w:val="0"/>
          <w:numId w:val="31"/>
        </w:numPr>
        <w:spacing w:after="60"/>
        <w:ind w:left="1440" w:hanging="720"/>
        <w:contextualSpacing w:val="0"/>
        <w:rPr>
          <w:sz w:val="24"/>
          <w:szCs w:val="24"/>
        </w:rPr>
      </w:pPr>
      <w:r w:rsidRPr="002847AF">
        <w:rPr>
          <w:sz w:val="24"/>
          <w:szCs w:val="24"/>
        </w:rPr>
        <w:t>Bus Company</w:t>
      </w:r>
    </w:p>
    <w:p w14:paraId="0413BB01" w14:textId="77777777" w:rsidR="004F247D" w:rsidRPr="002847AF" w:rsidRDefault="004F247D" w:rsidP="002847AF">
      <w:pPr>
        <w:pStyle w:val="ColorfulList-Accent11"/>
        <w:numPr>
          <w:ilvl w:val="0"/>
          <w:numId w:val="31"/>
        </w:numPr>
        <w:spacing w:after="60"/>
        <w:ind w:left="1440" w:hanging="720"/>
        <w:contextualSpacing w:val="0"/>
        <w:rPr>
          <w:sz w:val="24"/>
          <w:szCs w:val="24"/>
        </w:rPr>
      </w:pPr>
      <w:r w:rsidRPr="002847AF">
        <w:rPr>
          <w:sz w:val="24"/>
          <w:szCs w:val="24"/>
        </w:rPr>
        <w:t>Bus number</w:t>
      </w:r>
    </w:p>
    <w:p w14:paraId="03F9B7AF" w14:textId="77777777" w:rsidR="004F247D" w:rsidRPr="002847AF" w:rsidRDefault="004F247D" w:rsidP="002847AF">
      <w:pPr>
        <w:pStyle w:val="ColorfulList-Accent11"/>
        <w:numPr>
          <w:ilvl w:val="0"/>
          <w:numId w:val="31"/>
        </w:numPr>
        <w:spacing w:after="60"/>
        <w:ind w:left="1440" w:hanging="720"/>
        <w:contextualSpacing w:val="0"/>
        <w:rPr>
          <w:sz w:val="24"/>
          <w:szCs w:val="24"/>
        </w:rPr>
      </w:pPr>
      <w:r w:rsidRPr="002847AF">
        <w:rPr>
          <w:sz w:val="24"/>
          <w:szCs w:val="24"/>
        </w:rPr>
        <w:t>Name of Group they are picking up</w:t>
      </w:r>
    </w:p>
    <w:p w14:paraId="1E086F65" w14:textId="77777777" w:rsidR="004F247D" w:rsidRPr="002847AF" w:rsidRDefault="004F247D" w:rsidP="002847AF">
      <w:pPr>
        <w:pStyle w:val="ColorfulList-Accent11"/>
        <w:numPr>
          <w:ilvl w:val="0"/>
          <w:numId w:val="31"/>
        </w:numPr>
        <w:spacing w:after="60"/>
        <w:ind w:left="1440" w:hanging="720"/>
        <w:contextualSpacing w:val="0"/>
        <w:rPr>
          <w:sz w:val="24"/>
          <w:szCs w:val="24"/>
        </w:rPr>
      </w:pPr>
      <w:r w:rsidRPr="002847AF">
        <w:rPr>
          <w:sz w:val="24"/>
          <w:szCs w:val="24"/>
        </w:rPr>
        <w:t>Airline</w:t>
      </w:r>
    </w:p>
    <w:p w14:paraId="44A63FB8" w14:textId="77777777" w:rsidR="004F247D" w:rsidRPr="002847AF" w:rsidRDefault="004F247D" w:rsidP="002847AF">
      <w:pPr>
        <w:pStyle w:val="ColorfulList-Accent11"/>
        <w:numPr>
          <w:ilvl w:val="0"/>
          <w:numId w:val="31"/>
        </w:numPr>
        <w:spacing w:after="60"/>
        <w:ind w:left="1440" w:hanging="720"/>
        <w:contextualSpacing w:val="0"/>
        <w:rPr>
          <w:sz w:val="24"/>
          <w:szCs w:val="24"/>
        </w:rPr>
      </w:pPr>
      <w:r w:rsidRPr="002847AF">
        <w:rPr>
          <w:sz w:val="24"/>
          <w:szCs w:val="24"/>
        </w:rPr>
        <w:t>Flight number</w:t>
      </w:r>
    </w:p>
    <w:p w14:paraId="38E7615E" w14:textId="77777777" w:rsidR="004F247D" w:rsidRPr="00F50EF5" w:rsidRDefault="004F247D" w:rsidP="002847AF">
      <w:pPr>
        <w:pStyle w:val="ColorfulList-Accent11"/>
        <w:numPr>
          <w:ilvl w:val="0"/>
          <w:numId w:val="31"/>
        </w:numPr>
        <w:spacing w:after="60"/>
        <w:ind w:left="1440" w:hanging="720"/>
        <w:contextualSpacing w:val="0"/>
        <w:rPr>
          <w:color w:val="000000"/>
          <w:sz w:val="24"/>
          <w:szCs w:val="24"/>
        </w:rPr>
      </w:pPr>
      <w:r w:rsidRPr="002847AF">
        <w:rPr>
          <w:sz w:val="24"/>
          <w:szCs w:val="24"/>
        </w:rPr>
        <w:t>ETA</w:t>
      </w:r>
      <w:r w:rsidRPr="00F50EF5">
        <w:rPr>
          <w:color w:val="000000"/>
          <w:sz w:val="24"/>
          <w:szCs w:val="24"/>
        </w:rPr>
        <w:t xml:space="preserve"> for the flight arrival</w:t>
      </w:r>
    </w:p>
    <w:p w14:paraId="50C0EE79" w14:textId="72B290AD" w:rsidR="004F247D" w:rsidRPr="00B933AC" w:rsidRDefault="00001AD8" w:rsidP="002847AF">
      <w:pPr>
        <w:pStyle w:val="ColorfulList-Accent11"/>
        <w:numPr>
          <w:ilvl w:val="0"/>
          <w:numId w:val="14"/>
        </w:numPr>
        <w:spacing w:before="240" w:after="240"/>
        <w:ind w:hanging="720"/>
        <w:contextualSpacing w:val="0"/>
        <w:rPr>
          <w:b/>
          <w:sz w:val="24"/>
          <w:szCs w:val="24"/>
        </w:rPr>
      </w:pPr>
      <w:r>
        <w:rPr>
          <w:sz w:val="24"/>
          <w:szCs w:val="24"/>
        </w:rPr>
        <w:t>Operators cannot pick up groups from the Northeast GT Lot without first using the 28</w:t>
      </w:r>
      <w:r w:rsidRPr="00923576">
        <w:rPr>
          <w:sz w:val="24"/>
          <w:szCs w:val="24"/>
          <w:vertAlign w:val="superscript"/>
        </w:rPr>
        <w:t>th</w:t>
      </w:r>
      <w:r>
        <w:rPr>
          <w:sz w:val="24"/>
          <w:szCs w:val="24"/>
        </w:rPr>
        <w:t xml:space="preserve"> St. Lot.  Operators are allowed to load in the Northeast GT Lot when the tour group is prepared for loading and baggage is waiting in the Northeast GT Lot.  Otherwise, buses must wait in the 28</w:t>
      </w:r>
      <w:r w:rsidRPr="00923576">
        <w:rPr>
          <w:sz w:val="24"/>
          <w:szCs w:val="24"/>
          <w:vertAlign w:val="superscript"/>
        </w:rPr>
        <w:t>th</w:t>
      </w:r>
      <w:r>
        <w:rPr>
          <w:sz w:val="24"/>
          <w:szCs w:val="24"/>
        </w:rPr>
        <w:t xml:space="preserve"> St. Lot. </w:t>
      </w:r>
      <w:r w:rsidR="004F247D" w:rsidRPr="005F23F7">
        <w:rPr>
          <w:sz w:val="24"/>
          <w:szCs w:val="24"/>
        </w:rPr>
        <w:t xml:space="preserve">The Bus and driver will stay in the holding lot until the group has contacted either Ground Transportation or the Drivers cell phone. If the group calls the driver the driver will call Ground Transportation Dispatch and inform them of the arrival of the group. The bus will then be released to proceed to the </w:t>
      </w:r>
      <w:r w:rsidR="000465E2">
        <w:rPr>
          <w:sz w:val="24"/>
          <w:szCs w:val="24"/>
        </w:rPr>
        <w:t xml:space="preserve">Northeast Ground Transportation Lot (Charter Bus Pick </w:t>
      </w:r>
      <w:proofErr w:type="gramStart"/>
      <w:r w:rsidR="000465E2">
        <w:rPr>
          <w:sz w:val="24"/>
          <w:szCs w:val="24"/>
        </w:rPr>
        <w:t>Up</w:t>
      </w:r>
      <w:proofErr w:type="gramEnd"/>
      <w:r w:rsidR="000465E2">
        <w:rPr>
          <w:sz w:val="24"/>
          <w:szCs w:val="24"/>
        </w:rPr>
        <w:t xml:space="preserve"> Lot)</w:t>
      </w:r>
      <w:r w:rsidR="004F247D" w:rsidRPr="005F23F7">
        <w:rPr>
          <w:sz w:val="24"/>
          <w:szCs w:val="24"/>
        </w:rPr>
        <w:t>.</w:t>
      </w:r>
    </w:p>
    <w:p w14:paraId="77E250A6" w14:textId="59254735" w:rsidR="004F247D" w:rsidRPr="00820C43" w:rsidRDefault="00476605" w:rsidP="002847AF">
      <w:pPr>
        <w:pStyle w:val="ColorfulList-Accent11"/>
        <w:numPr>
          <w:ilvl w:val="0"/>
          <w:numId w:val="14"/>
        </w:numPr>
        <w:spacing w:before="240" w:after="240"/>
        <w:ind w:hanging="720"/>
        <w:contextualSpacing w:val="0"/>
        <w:rPr>
          <w:b/>
          <w:sz w:val="24"/>
          <w:szCs w:val="24"/>
        </w:rPr>
      </w:pPr>
      <w:r w:rsidRPr="00B933AC">
        <w:rPr>
          <w:sz w:val="24"/>
          <w:szCs w:val="24"/>
        </w:rPr>
        <w:t xml:space="preserve">Loading is limited to the </w:t>
      </w:r>
      <w:r w:rsidR="000465E2">
        <w:rPr>
          <w:sz w:val="24"/>
          <w:szCs w:val="24"/>
        </w:rPr>
        <w:t>Northeast</w:t>
      </w:r>
      <w:r w:rsidR="000465E2" w:rsidRPr="00B933AC">
        <w:rPr>
          <w:sz w:val="24"/>
          <w:szCs w:val="24"/>
        </w:rPr>
        <w:t xml:space="preserve"> </w:t>
      </w:r>
      <w:r w:rsidRPr="00B933AC">
        <w:rPr>
          <w:sz w:val="24"/>
          <w:szCs w:val="24"/>
        </w:rPr>
        <w:t>Ground Transportation Lot (</w:t>
      </w:r>
      <w:r w:rsidR="000465E2">
        <w:rPr>
          <w:sz w:val="24"/>
          <w:szCs w:val="24"/>
        </w:rPr>
        <w:t>Charter Bus Pick up Lot</w:t>
      </w:r>
      <w:r w:rsidRPr="00B933AC">
        <w:rPr>
          <w:sz w:val="24"/>
          <w:szCs w:val="24"/>
        </w:rPr>
        <w:t>. Each bus must check in at the 28</w:t>
      </w:r>
      <w:r w:rsidRPr="00B933AC">
        <w:rPr>
          <w:sz w:val="24"/>
          <w:szCs w:val="24"/>
          <w:vertAlign w:val="superscript"/>
        </w:rPr>
        <w:t>th</w:t>
      </w:r>
      <w:r w:rsidRPr="00B933AC">
        <w:rPr>
          <w:sz w:val="24"/>
          <w:szCs w:val="24"/>
        </w:rPr>
        <w:t xml:space="preserve"> Bus Holding Lot prior to being dispatched to the </w:t>
      </w:r>
      <w:r w:rsidR="000465E2">
        <w:rPr>
          <w:sz w:val="24"/>
          <w:szCs w:val="24"/>
        </w:rPr>
        <w:t>Northeast GT Lot</w:t>
      </w:r>
      <w:r w:rsidR="000465E2" w:rsidRPr="00B933AC">
        <w:rPr>
          <w:sz w:val="24"/>
          <w:szCs w:val="24"/>
        </w:rPr>
        <w:t xml:space="preserve"> </w:t>
      </w:r>
      <w:r w:rsidRPr="00B933AC">
        <w:rPr>
          <w:sz w:val="24"/>
          <w:szCs w:val="24"/>
        </w:rPr>
        <w:t>to pick up their assembled group</w:t>
      </w:r>
      <w:r w:rsidRPr="00820C43">
        <w:rPr>
          <w:sz w:val="24"/>
          <w:szCs w:val="24"/>
        </w:rPr>
        <w:t xml:space="preserve">. </w:t>
      </w:r>
      <w:r w:rsidRPr="00820C43">
        <w:rPr>
          <w:sz w:val="24"/>
          <w:szCs w:val="24"/>
          <w:u w:val="single"/>
        </w:rPr>
        <w:t>Drivers must remain with their vehicles at all times unless Ground Transportation provides approval.</w:t>
      </w:r>
      <w:r w:rsidRPr="00820C43">
        <w:rPr>
          <w:sz w:val="24"/>
          <w:szCs w:val="24"/>
        </w:rPr>
        <w:t xml:space="preserve"> Self-dispatching to pick up the party will result in a violation issued by Ground Transportation</w:t>
      </w:r>
    </w:p>
    <w:p w14:paraId="7C3424EF" w14:textId="003A79CC" w:rsidR="004F247D" w:rsidRPr="00BA4D2B" w:rsidRDefault="004F247D" w:rsidP="002847AF">
      <w:pPr>
        <w:pStyle w:val="ColorfulList-Accent11"/>
        <w:numPr>
          <w:ilvl w:val="0"/>
          <w:numId w:val="14"/>
        </w:numPr>
        <w:spacing w:before="240" w:after="240"/>
        <w:ind w:hanging="720"/>
        <w:contextualSpacing w:val="0"/>
        <w:rPr>
          <w:b/>
          <w:sz w:val="24"/>
          <w:szCs w:val="24"/>
        </w:rPr>
      </w:pPr>
      <w:r w:rsidRPr="005F23F7">
        <w:rPr>
          <w:sz w:val="24"/>
          <w:szCs w:val="24"/>
        </w:rPr>
        <w:t>The Driver will exit the holding lot</w:t>
      </w:r>
      <w:r w:rsidR="00001AD8">
        <w:rPr>
          <w:sz w:val="24"/>
          <w:szCs w:val="24"/>
        </w:rPr>
        <w:t xml:space="preserve"> and proceed to the Northeast GT Lot for pickup</w:t>
      </w:r>
      <w:r w:rsidRPr="005F23F7">
        <w:rPr>
          <w:sz w:val="24"/>
          <w:szCs w:val="24"/>
        </w:rPr>
        <w:t xml:space="preserve">. Driver will then contact Ground Transportation Dispatch on the Intercom allowing the bus to access the </w:t>
      </w:r>
      <w:r w:rsidR="00001AD8">
        <w:rPr>
          <w:sz w:val="24"/>
          <w:szCs w:val="24"/>
        </w:rPr>
        <w:t>Northeast GT Lot</w:t>
      </w:r>
      <w:r w:rsidRPr="005F23F7">
        <w:rPr>
          <w:sz w:val="24"/>
          <w:szCs w:val="24"/>
        </w:rPr>
        <w:t>.</w:t>
      </w:r>
    </w:p>
    <w:tbl>
      <w:tblPr>
        <w:tblStyle w:val="TableGrid"/>
        <w:tblW w:w="0" w:type="auto"/>
        <w:tblLook w:val="04A0" w:firstRow="1" w:lastRow="0" w:firstColumn="1" w:lastColumn="0" w:noHBand="0" w:noVBand="1"/>
      </w:tblPr>
      <w:tblGrid>
        <w:gridCol w:w="4788"/>
        <w:gridCol w:w="4788"/>
      </w:tblGrid>
      <w:tr w:rsidR="00BD103C" w14:paraId="162F3F18" w14:textId="77777777" w:rsidTr="00BD103C">
        <w:tc>
          <w:tcPr>
            <w:tcW w:w="4788" w:type="dxa"/>
          </w:tcPr>
          <w:p w14:paraId="23EB808E" w14:textId="72142BC7" w:rsidR="00BD103C" w:rsidRPr="00BD103C" w:rsidRDefault="00BD103C" w:rsidP="00BD103C">
            <w:pPr>
              <w:pStyle w:val="ColorfulList-Accent11"/>
              <w:ind w:left="0"/>
              <w:jc w:val="center"/>
              <w:rPr>
                <w:b/>
                <w:sz w:val="24"/>
                <w:szCs w:val="24"/>
                <w:u w:val="single"/>
              </w:rPr>
            </w:pPr>
            <w:r w:rsidRPr="00BD103C">
              <w:rPr>
                <w:sz w:val="24"/>
                <w:szCs w:val="24"/>
                <w:u w:val="single"/>
              </w:rPr>
              <w:t>28</w:t>
            </w:r>
            <w:r w:rsidRPr="00BD103C">
              <w:rPr>
                <w:sz w:val="24"/>
                <w:szCs w:val="24"/>
                <w:u w:val="single"/>
                <w:vertAlign w:val="superscript"/>
              </w:rPr>
              <w:t>th</w:t>
            </w:r>
            <w:r w:rsidRPr="00BD103C">
              <w:rPr>
                <w:sz w:val="24"/>
                <w:szCs w:val="24"/>
                <w:u w:val="single"/>
              </w:rPr>
              <w:t xml:space="preserve"> St. Bus Holding lot directions</w:t>
            </w:r>
          </w:p>
          <w:p w14:paraId="1CAF7F1C" w14:textId="77777777" w:rsidR="00BD103C" w:rsidRPr="005F23F7" w:rsidRDefault="00BD103C" w:rsidP="00BD103C">
            <w:pPr>
              <w:pStyle w:val="ColorfulList-Accent11"/>
              <w:ind w:left="0"/>
              <w:rPr>
                <w:sz w:val="24"/>
                <w:szCs w:val="24"/>
              </w:rPr>
            </w:pPr>
            <w:r w:rsidRPr="005F23F7">
              <w:rPr>
                <w:sz w:val="24"/>
                <w:szCs w:val="24"/>
              </w:rPr>
              <w:t>From I-5:</w:t>
            </w:r>
          </w:p>
          <w:p w14:paraId="13AC1F81" w14:textId="2D7F5C04" w:rsidR="00BD103C" w:rsidRPr="005F23F7" w:rsidRDefault="00BD103C" w:rsidP="00BD103C">
            <w:pPr>
              <w:pStyle w:val="ColorfulList-Accent11"/>
              <w:ind w:left="0"/>
              <w:rPr>
                <w:sz w:val="24"/>
                <w:szCs w:val="24"/>
              </w:rPr>
            </w:pPr>
            <w:r w:rsidRPr="005F23F7">
              <w:rPr>
                <w:sz w:val="24"/>
                <w:szCs w:val="24"/>
              </w:rPr>
              <w:t>Take exit #152 / South. 188</w:t>
            </w:r>
            <w:r w:rsidRPr="005F23F7">
              <w:rPr>
                <w:sz w:val="24"/>
                <w:szCs w:val="24"/>
                <w:vertAlign w:val="superscript"/>
              </w:rPr>
              <w:t>th</w:t>
            </w:r>
            <w:r w:rsidRPr="005F23F7">
              <w:rPr>
                <w:sz w:val="24"/>
                <w:szCs w:val="24"/>
              </w:rPr>
              <w:t xml:space="preserve"> Street.</w:t>
            </w:r>
          </w:p>
          <w:p w14:paraId="4D415288" w14:textId="698E5AF0" w:rsidR="00BD103C" w:rsidRPr="005F23F7" w:rsidRDefault="00BD103C" w:rsidP="00BD103C">
            <w:pPr>
              <w:pStyle w:val="ColorfulList-Accent11"/>
              <w:ind w:left="0"/>
              <w:rPr>
                <w:sz w:val="24"/>
                <w:szCs w:val="24"/>
              </w:rPr>
            </w:pPr>
            <w:r w:rsidRPr="005F23F7">
              <w:rPr>
                <w:sz w:val="24"/>
                <w:szCs w:val="24"/>
              </w:rPr>
              <w:t>Go West on South. 188</w:t>
            </w:r>
            <w:r w:rsidRPr="005F23F7">
              <w:rPr>
                <w:sz w:val="24"/>
                <w:szCs w:val="24"/>
                <w:vertAlign w:val="superscript"/>
              </w:rPr>
              <w:t>th</w:t>
            </w:r>
          </w:p>
          <w:p w14:paraId="5E080DDC" w14:textId="1543A4BF" w:rsidR="00BD103C" w:rsidRPr="005F23F7" w:rsidRDefault="00BD103C" w:rsidP="00BD103C">
            <w:pPr>
              <w:pStyle w:val="ColorfulList-Accent11"/>
              <w:ind w:left="0"/>
              <w:rPr>
                <w:sz w:val="24"/>
                <w:szCs w:val="24"/>
              </w:rPr>
            </w:pPr>
            <w:r w:rsidRPr="005F23F7">
              <w:rPr>
                <w:sz w:val="24"/>
                <w:szCs w:val="24"/>
              </w:rPr>
              <w:t>Turn left at 28</w:t>
            </w:r>
            <w:r w:rsidRPr="005F23F7">
              <w:rPr>
                <w:sz w:val="24"/>
                <w:szCs w:val="24"/>
                <w:vertAlign w:val="superscript"/>
              </w:rPr>
              <w:t>th</w:t>
            </w:r>
            <w:r w:rsidRPr="005F23F7">
              <w:rPr>
                <w:sz w:val="24"/>
                <w:szCs w:val="24"/>
              </w:rPr>
              <w:t xml:space="preserve"> Avenue South</w:t>
            </w:r>
          </w:p>
          <w:p w14:paraId="7608A4AF" w14:textId="5F13FB04" w:rsidR="00BD103C" w:rsidRPr="005F23F7" w:rsidRDefault="00BD103C" w:rsidP="00BD103C">
            <w:pPr>
              <w:pStyle w:val="ColorfulList-Accent11"/>
              <w:ind w:left="0"/>
              <w:rPr>
                <w:sz w:val="24"/>
                <w:szCs w:val="24"/>
              </w:rPr>
            </w:pPr>
            <w:r w:rsidRPr="005F23F7">
              <w:rPr>
                <w:sz w:val="24"/>
                <w:szCs w:val="24"/>
              </w:rPr>
              <w:t>Turn right at South 190</w:t>
            </w:r>
            <w:r w:rsidRPr="005F23F7">
              <w:rPr>
                <w:sz w:val="24"/>
                <w:szCs w:val="24"/>
                <w:vertAlign w:val="superscript"/>
              </w:rPr>
              <w:t>th</w:t>
            </w:r>
            <w:r w:rsidRPr="005F23F7">
              <w:rPr>
                <w:sz w:val="24"/>
                <w:szCs w:val="24"/>
              </w:rPr>
              <w:t xml:space="preserve"> – 433 feet</w:t>
            </w:r>
          </w:p>
          <w:p w14:paraId="2E1313AA" w14:textId="1C91BB2C" w:rsidR="00BD103C" w:rsidRDefault="00BD103C" w:rsidP="00BD103C">
            <w:pPr>
              <w:pStyle w:val="ColorfulList-Accent11"/>
              <w:ind w:left="0"/>
              <w:rPr>
                <w:b/>
                <w:sz w:val="24"/>
                <w:szCs w:val="24"/>
              </w:rPr>
            </w:pPr>
            <w:r w:rsidRPr="005F23F7">
              <w:rPr>
                <w:sz w:val="24"/>
                <w:szCs w:val="24"/>
              </w:rPr>
              <w:t>Bus lot is on the right</w:t>
            </w:r>
          </w:p>
        </w:tc>
        <w:tc>
          <w:tcPr>
            <w:tcW w:w="4788" w:type="dxa"/>
          </w:tcPr>
          <w:p w14:paraId="3F61D22E" w14:textId="5E5F31F8" w:rsidR="00BD103C" w:rsidRPr="00133987" w:rsidRDefault="00001AD8" w:rsidP="00BD103C">
            <w:pPr>
              <w:ind w:left="342" w:hanging="342"/>
              <w:jc w:val="center"/>
              <w:rPr>
                <w:color w:val="000000" w:themeColor="text1"/>
                <w:sz w:val="24"/>
                <w:szCs w:val="24"/>
                <w:u w:val="single"/>
              </w:rPr>
            </w:pPr>
            <w:r w:rsidRPr="00133987">
              <w:rPr>
                <w:color w:val="000000" w:themeColor="text1"/>
                <w:sz w:val="24"/>
                <w:szCs w:val="24"/>
                <w:u w:val="single"/>
              </w:rPr>
              <w:t>Northeast GT Lot</w:t>
            </w:r>
            <w:r w:rsidR="00BD103C" w:rsidRPr="00133987">
              <w:rPr>
                <w:color w:val="000000" w:themeColor="text1"/>
                <w:sz w:val="24"/>
                <w:szCs w:val="24"/>
                <w:u w:val="single"/>
              </w:rPr>
              <w:t xml:space="preserve"> directions</w:t>
            </w:r>
          </w:p>
          <w:p w14:paraId="609E43D3" w14:textId="6A770F93" w:rsidR="005C6095" w:rsidRPr="00133987" w:rsidRDefault="005C6095" w:rsidP="005C6095">
            <w:pPr>
              <w:pStyle w:val="Default"/>
              <w:rPr>
                <w:color w:val="000000" w:themeColor="text1"/>
              </w:rPr>
            </w:pPr>
          </w:p>
          <w:p w14:paraId="329CE72B" w14:textId="77777777" w:rsidR="005C6095" w:rsidRPr="00133987" w:rsidRDefault="005C6095" w:rsidP="005C6095">
            <w:pPr>
              <w:pStyle w:val="Default"/>
              <w:rPr>
                <w:rFonts w:cs="Times New Roman"/>
                <w:color w:val="000000" w:themeColor="text1"/>
              </w:rPr>
            </w:pPr>
          </w:p>
          <w:p w14:paraId="485D3D94" w14:textId="77777777" w:rsidR="005C6095" w:rsidRPr="00133987" w:rsidRDefault="005C6095" w:rsidP="005C6095">
            <w:pPr>
              <w:pStyle w:val="Default"/>
              <w:spacing w:after="37"/>
              <w:rPr>
                <w:rFonts w:ascii="Times New Roman" w:hAnsi="Times New Roman" w:cs="Times New Roman"/>
                <w:color w:val="000000" w:themeColor="text1"/>
              </w:rPr>
            </w:pPr>
            <w:r w:rsidRPr="00133987">
              <w:rPr>
                <w:rFonts w:ascii="Times New Roman" w:hAnsi="Times New Roman" w:cs="Times New Roman"/>
                <w:color w:val="000000" w:themeColor="text1"/>
              </w:rPr>
              <w:t xml:space="preserve">Turn right from 190nd street to 28th Ave S. </w:t>
            </w:r>
          </w:p>
          <w:p w14:paraId="3C103241" w14:textId="44C72B17" w:rsidR="005C6095" w:rsidRPr="00133987" w:rsidRDefault="005C6095" w:rsidP="005C6095">
            <w:pPr>
              <w:pStyle w:val="Default"/>
              <w:spacing w:after="37"/>
              <w:rPr>
                <w:rFonts w:ascii="Times New Roman" w:hAnsi="Times New Roman" w:cs="Times New Roman"/>
                <w:color w:val="000000" w:themeColor="text1"/>
              </w:rPr>
            </w:pPr>
            <w:r w:rsidRPr="00133987">
              <w:rPr>
                <w:rFonts w:ascii="Times New Roman" w:hAnsi="Times New Roman" w:cs="Times New Roman"/>
                <w:color w:val="000000" w:themeColor="text1"/>
              </w:rPr>
              <w:t xml:space="preserve">Turn left on 192nd St. </w:t>
            </w:r>
          </w:p>
          <w:p w14:paraId="5464B922" w14:textId="792E8870" w:rsidR="005C6095" w:rsidRPr="00133987" w:rsidRDefault="005C6095" w:rsidP="005C6095">
            <w:pPr>
              <w:pStyle w:val="Default"/>
              <w:rPr>
                <w:rFonts w:ascii="Times New Roman" w:hAnsi="Times New Roman" w:cs="Times New Roman"/>
                <w:color w:val="000000" w:themeColor="text1"/>
              </w:rPr>
            </w:pPr>
            <w:r w:rsidRPr="00133987">
              <w:rPr>
                <w:rFonts w:ascii="Times New Roman" w:hAnsi="Times New Roman" w:cs="Times New Roman"/>
                <w:color w:val="000000" w:themeColor="text1"/>
              </w:rPr>
              <w:t xml:space="preserve">Turn left onto International Blvd. </w:t>
            </w:r>
          </w:p>
          <w:p w14:paraId="49B16BB7" w14:textId="367E1FED" w:rsidR="00001AD8" w:rsidRPr="00133987" w:rsidRDefault="00001AD8" w:rsidP="00BD103C">
            <w:pPr>
              <w:ind w:left="342" w:hanging="342"/>
              <w:rPr>
                <w:color w:val="000000" w:themeColor="text1"/>
                <w:sz w:val="24"/>
                <w:szCs w:val="24"/>
              </w:rPr>
            </w:pPr>
            <w:r w:rsidRPr="00133987">
              <w:rPr>
                <w:color w:val="000000" w:themeColor="text1"/>
                <w:sz w:val="24"/>
                <w:szCs w:val="24"/>
              </w:rPr>
              <w:t>Drive from 28</w:t>
            </w:r>
            <w:r w:rsidRPr="00133987">
              <w:rPr>
                <w:color w:val="000000" w:themeColor="text1"/>
                <w:sz w:val="24"/>
                <w:szCs w:val="24"/>
                <w:vertAlign w:val="superscript"/>
              </w:rPr>
              <w:t>th</w:t>
            </w:r>
            <w:r w:rsidRPr="00133987">
              <w:rPr>
                <w:color w:val="000000" w:themeColor="text1"/>
                <w:sz w:val="24"/>
                <w:szCs w:val="24"/>
              </w:rPr>
              <w:t xml:space="preserve"> St. Lot to Pacific Hwy. S.</w:t>
            </w:r>
          </w:p>
          <w:p w14:paraId="1F9B95C6" w14:textId="3C928E26" w:rsidR="00001AD8" w:rsidRPr="00133987" w:rsidRDefault="00001AD8" w:rsidP="00BD103C">
            <w:pPr>
              <w:ind w:left="342" w:hanging="342"/>
              <w:rPr>
                <w:color w:val="000000" w:themeColor="text1"/>
                <w:sz w:val="24"/>
                <w:szCs w:val="24"/>
              </w:rPr>
            </w:pPr>
            <w:r w:rsidRPr="00133987">
              <w:rPr>
                <w:color w:val="000000" w:themeColor="text1"/>
                <w:sz w:val="24"/>
                <w:szCs w:val="24"/>
              </w:rPr>
              <w:t>-Turn right from 192</w:t>
            </w:r>
            <w:r w:rsidRPr="00133987">
              <w:rPr>
                <w:color w:val="000000" w:themeColor="text1"/>
                <w:sz w:val="24"/>
                <w:szCs w:val="24"/>
                <w:vertAlign w:val="superscript"/>
              </w:rPr>
              <w:t>nd</w:t>
            </w:r>
            <w:r w:rsidRPr="00133987">
              <w:rPr>
                <w:color w:val="000000" w:themeColor="text1"/>
                <w:sz w:val="24"/>
                <w:szCs w:val="24"/>
              </w:rPr>
              <w:t xml:space="preserve"> St. to 28</w:t>
            </w:r>
            <w:r w:rsidRPr="00133987">
              <w:rPr>
                <w:color w:val="000000" w:themeColor="text1"/>
                <w:sz w:val="24"/>
                <w:szCs w:val="24"/>
                <w:vertAlign w:val="superscript"/>
              </w:rPr>
              <w:t>th</w:t>
            </w:r>
            <w:r w:rsidRPr="00133987">
              <w:rPr>
                <w:color w:val="000000" w:themeColor="text1"/>
                <w:sz w:val="24"/>
                <w:szCs w:val="24"/>
              </w:rPr>
              <w:t xml:space="preserve"> Ave. S.</w:t>
            </w:r>
          </w:p>
          <w:p w14:paraId="5D641FB2" w14:textId="363E0745" w:rsidR="00001AD8" w:rsidRPr="00133987" w:rsidRDefault="00001AD8" w:rsidP="00BD103C">
            <w:pPr>
              <w:ind w:left="342" w:hanging="342"/>
              <w:rPr>
                <w:color w:val="000000" w:themeColor="text1"/>
                <w:sz w:val="24"/>
                <w:szCs w:val="24"/>
              </w:rPr>
            </w:pPr>
            <w:r w:rsidRPr="00133987">
              <w:rPr>
                <w:color w:val="000000" w:themeColor="text1"/>
                <w:sz w:val="24"/>
                <w:szCs w:val="24"/>
              </w:rPr>
              <w:t>-Turn left on 192</w:t>
            </w:r>
            <w:r w:rsidRPr="00133987">
              <w:rPr>
                <w:color w:val="000000" w:themeColor="text1"/>
                <w:sz w:val="24"/>
                <w:szCs w:val="24"/>
                <w:vertAlign w:val="superscript"/>
              </w:rPr>
              <w:t>nd</w:t>
            </w:r>
            <w:r w:rsidRPr="00133987">
              <w:rPr>
                <w:color w:val="000000" w:themeColor="text1"/>
                <w:sz w:val="24"/>
                <w:szCs w:val="24"/>
              </w:rPr>
              <w:t xml:space="preserve"> St.</w:t>
            </w:r>
          </w:p>
          <w:p w14:paraId="04A9A68E" w14:textId="77777777" w:rsidR="00001AD8" w:rsidRPr="00133987" w:rsidRDefault="00001AD8" w:rsidP="00BD103C">
            <w:pPr>
              <w:ind w:left="342" w:hanging="342"/>
              <w:rPr>
                <w:color w:val="000000" w:themeColor="text1"/>
                <w:sz w:val="24"/>
                <w:szCs w:val="24"/>
              </w:rPr>
            </w:pPr>
            <w:r w:rsidRPr="00133987">
              <w:rPr>
                <w:color w:val="000000" w:themeColor="text1"/>
                <w:sz w:val="24"/>
                <w:szCs w:val="24"/>
              </w:rPr>
              <w:t>-Turn left onto International Blvd.</w:t>
            </w:r>
          </w:p>
          <w:p w14:paraId="44877B31" w14:textId="5A54CE73" w:rsidR="00001AD8" w:rsidRPr="00133987" w:rsidRDefault="00001AD8" w:rsidP="00BD103C">
            <w:pPr>
              <w:ind w:left="342" w:hanging="342"/>
              <w:rPr>
                <w:color w:val="000000" w:themeColor="text1"/>
                <w:sz w:val="24"/>
                <w:szCs w:val="24"/>
              </w:rPr>
            </w:pPr>
            <w:r w:rsidRPr="00133987">
              <w:rPr>
                <w:color w:val="000000" w:themeColor="text1"/>
                <w:sz w:val="24"/>
                <w:szCs w:val="24"/>
              </w:rPr>
              <w:lastRenderedPageBreak/>
              <w:t>-Turn left on 182</w:t>
            </w:r>
            <w:r w:rsidRPr="00133987">
              <w:rPr>
                <w:color w:val="000000" w:themeColor="text1"/>
                <w:sz w:val="24"/>
                <w:szCs w:val="24"/>
                <w:vertAlign w:val="superscript"/>
              </w:rPr>
              <w:t>nd</w:t>
            </w:r>
            <w:r w:rsidRPr="00133987">
              <w:rPr>
                <w:color w:val="000000" w:themeColor="text1"/>
                <w:sz w:val="24"/>
                <w:szCs w:val="24"/>
              </w:rPr>
              <w:t xml:space="preserve"> St. to Airport Expressway</w:t>
            </w:r>
          </w:p>
          <w:p w14:paraId="0280F5E3" w14:textId="00C57E02" w:rsidR="00001AD8" w:rsidRPr="00133987" w:rsidRDefault="00001AD8" w:rsidP="00BD103C">
            <w:pPr>
              <w:ind w:left="342" w:hanging="342"/>
              <w:rPr>
                <w:color w:val="000000" w:themeColor="text1"/>
                <w:sz w:val="24"/>
                <w:szCs w:val="24"/>
              </w:rPr>
            </w:pPr>
            <w:r w:rsidRPr="00133987">
              <w:rPr>
                <w:color w:val="000000" w:themeColor="text1"/>
                <w:sz w:val="24"/>
                <w:szCs w:val="24"/>
              </w:rPr>
              <w:t>-Travel on Airport Expressway and follow the sign to “Terminal/Parking”</w:t>
            </w:r>
          </w:p>
          <w:p w14:paraId="337FC993" w14:textId="4B18B584" w:rsidR="00001AD8" w:rsidRPr="00133987" w:rsidRDefault="00001AD8" w:rsidP="00BD103C">
            <w:pPr>
              <w:ind w:left="342" w:hanging="342"/>
              <w:rPr>
                <w:color w:val="000000" w:themeColor="text1"/>
                <w:sz w:val="24"/>
                <w:szCs w:val="24"/>
              </w:rPr>
            </w:pPr>
            <w:r w:rsidRPr="00133987">
              <w:rPr>
                <w:color w:val="000000" w:themeColor="text1"/>
                <w:sz w:val="24"/>
                <w:szCs w:val="24"/>
              </w:rPr>
              <w:t>-After going around loop, follow the sign to “Arrivals/ Parking”</w:t>
            </w:r>
          </w:p>
          <w:p w14:paraId="0DF86B0A" w14:textId="77777777" w:rsidR="00001AD8" w:rsidRPr="00133987" w:rsidRDefault="00001AD8" w:rsidP="00BD103C">
            <w:pPr>
              <w:ind w:left="342" w:hanging="342"/>
              <w:rPr>
                <w:color w:val="000000" w:themeColor="text1"/>
                <w:sz w:val="24"/>
                <w:szCs w:val="24"/>
              </w:rPr>
            </w:pPr>
            <w:r w:rsidRPr="00133987">
              <w:rPr>
                <w:color w:val="000000" w:themeColor="text1"/>
                <w:sz w:val="24"/>
                <w:szCs w:val="24"/>
              </w:rPr>
              <w:t>-As the roads heads towards the parking garage, the entrance to the NE GT Lot is on the right.</w:t>
            </w:r>
          </w:p>
          <w:p w14:paraId="0E2F0932" w14:textId="77777777" w:rsidR="00001AD8" w:rsidRPr="00133987" w:rsidRDefault="00001AD8" w:rsidP="00BD103C">
            <w:pPr>
              <w:ind w:left="342" w:hanging="342"/>
              <w:rPr>
                <w:color w:val="000000" w:themeColor="text1"/>
                <w:sz w:val="24"/>
                <w:szCs w:val="24"/>
              </w:rPr>
            </w:pPr>
            <w:r w:rsidRPr="00133987">
              <w:rPr>
                <w:color w:val="000000" w:themeColor="text1"/>
                <w:sz w:val="24"/>
                <w:szCs w:val="24"/>
              </w:rPr>
              <w:t>-The route takes about 10 minutes.</w:t>
            </w:r>
          </w:p>
          <w:p w14:paraId="055137E0" w14:textId="77777777" w:rsidR="00001AD8" w:rsidRPr="00133987" w:rsidRDefault="00001AD8" w:rsidP="00BD103C">
            <w:pPr>
              <w:ind w:left="342" w:hanging="342"/>
              <w:rPr>
                <w:color w:val="000000" w:themeColor="text1"/>
                <w:sz w:val="24"/>
                <w:szCs w:val="24"/>
              </w:rPr>
            </w:pPr>
          </w:p>
          <w:p w14:paraId="2CE63295" w14:textId="5DE82279" w:rsidR="00BD103C" w:rsidRPr="00133987" w:rsidRDefault="00BD103C" w:rsidP="00BD103C">
            <w:pPr>
              <w:ind w:left="342" w:hanging="342"/>
              <w:rPr>
                <w:b/>
                <w:color w:val="000000" w:themeColor="text1"/>
                <w:sz w:val="24"/>
                <w:szCs w:val="24"/>
              </w:rPr>
            </w:pPr>
            <w:r w:rsidRPr="00133987">
              <w:rPr>
                <w:color w:val="000000" w:themeColor="text1"/>
                <w:sz w:val="24"/>
                <w:szCs w:val="24"/>
              </w:rPr>
              <w:t>Press the intercom on the keypad to access the lot</w:t>
            </w:r>
          </w:p>
        </w:tc>
      </w:tr>
    </w:tbl>
    <w:p w14:paraId="4CB4C66C" w14:textId="17D92E05" w:rsidR="00874514" w:rsidRPr="00775559" w:rsidRDefault="00775559" w:rsidP="00BE580E">
      <w:pPr>
        <w:pStyle w:val="ColorfulList-Accent11"/>
        <w:ind w:left="0"/>
        <w:rPr>
          <w:b/>
          <w:sz w:val="28"/>
          <w:szCs w:val="28"/>
        </w:rPr>
      </w:pPr>
      <w:r w:rsidRPr="00427DB1">
        <w:rPr>
          <w:sz w:val="22"/>
          <w:szCs w:val="22"/>
        </w:rPr>
        <w:lastRenderedPageBreak/>
        <w:br w:type="page"/>
      </w:r>
      <w:r w:rsidR="00874514" w:rsidRPr="00775559">
        <w:rPr>
          <w:b/>
          <w:sz w:val="28"/>
          <w:szCs w:val="28"/>
        </w:rPr>
        <w:lastRenderedPageBreak/>
        <w:t>Courtesy Van Operating Instructions</w:t>
      </w:r>
    </w:p>
    <w:p w14:paraId="2E62C1D3" w14:textId="77777777" w:rsidR="00874514" w:rsidRPr="005F23F7" w:rsidRDefault="00874514" w:rsidP="0034502D">
      <w:pPr>
        <w:pStyle w:val="ColorfulList-Accent11"/>
        <w:numPr>
          <w:ilvl w:val="0"/>
          <w:numId w:val="15"/>
        </w:numPr>
        <w:spacing w:before="240" w:after="120"/>
        <w:ind w:hanging="720"/>
        <w:contextualSpacing w:val="0"/>
        <w:rPr>
          <w:sz w:val="24"/>
          <w:szCs w:val="24"/>
        </w:rPr>
      </w:pPr>
      <w:r w:rsidRPr="005F23F7">
        <w:rPr>
          <w:sz w:val="24"/>
          <w:szCs w:val="24"/>
        </w:rPr>
        <w:t>All loading and unloading of passenger is restricted to I</w:t>
      </w:r>
      <w:r w:rsidR="002557FE" w:rsidRPr="005F23F7">
        <w:rPr>
          <w:sz w:val="24"/>
          <w:szCs w:val="24"/>
        </w:rPr>
        <w:t xml:space="preserve">sland 1 and Island </w:t>
      </w:r>
      <w:r w:rsidRPr="005F23F7">
        <w:rPr>
          <w:sz w:val="24"/>
          <w:szCs w:val="24"/>
        </w:rPr>
        <w:t>3 on the Courtesy Van Lanes within the 3</w:t>
      </w:r>
      <w:r w:rsidRPr="005F23F7">
        <w:rPr>
          <w:sz w:val="24"/>
          <w:szCs w:val="24"/>
          <w:vertAlign w:val="superscript"/>
        </w:rPr>
        <w:t>rd</w:t>
      </w:r>
      <w:r w:rsidRPr="005F23F7">
        <w:rPr>
          <w:sz w:val="24"/>
          <w:szCs w:val="24"/>
        </w:rPr>
        <w:t xml:space="preserve"> Floor of the Parking Garage (see Appendix A). The following safety rules must also be followed:</w:t>
      </w:r>
    </w:p>
    <w:p w14:paraId="6662FCD9" w14:textId="77777777" w:rsidR="00874514" w:rsidRPr="002847AF" w:rsidRDefault="00874514" w:rsidP="002847AF">
      <w:pPr>
        <w:pStyle w:val="ColorfulList-Accent11"/>
        <w:numPr>
          <w:ilvl w:val="0"/>
          <w:numId w:val="32"/>
        </w:numPr>
        <w:spacing w:after="60"/>
        <w:ind w:left="1440" w:hanging="720"/>
        <w:contextualSpacing w:val="0"/>
        <w:rPr>
          <w:sz w:val="24"/>
          <w:szCs w:val="24"/>
        </w:rPr>
      </w:pPr>
      <w:r w:rsidRPr="002847AF">
        <w:rPr>
          <w:sz w:val="24"/>
          <w:szCs w:val="24"/>
        </w:rPr>
        <w:t>Hea</w:t>
      </w:r>
      <w:r w:rsidR="002557FE" w:rsidRPr="002847AF">
        <w:rPr>
          <w:sz w:val="24"/>
          <w:szCs w:val="24"/>
        </w:rPr>
        <w:t>dlights must be on at all times</w:t>
      </w:r>
    </w:p>
    <w:p w14:paraId="7E8B0FE8" w14:textId="77777777" w:rsidR="00874514" w:rsidRPr="002847AF" w:rsidRDefault="00874514" w:rsidP="002847AF">
      <w:pPr>
        <w:pStyle w:val="ColorfulList-Accent11"/>
        <w:numPr>
          <w:ilvl w:val="0"/>
          <w:numId w:val="32"/>
        </w:numPr>
        <w:spacing w:after="60"/>
        <w:ind w:left="1440" w:hanging="720"/>
        <w:contextualSpacing w:val="0"/>
        <w:rPr>
          <w:sz w:val="24"/>
          <w:szCs w:val="24"/>
        </w:rPr>
      </w:pPr>
      <w:r w:rsidRPr="002847AF">
        <w:rPr>
          <w:sz w:val="24"/>
          <w:szCs w:val="24"/>
        </w:rPr>
        <w:t xml:space="preserve">Do not exceed the </w:t>
      </w:r>
      <w:r w:rsidR="002557FE" w:rsidRPr="002847AF">
        <w:rPr>
          <w:sz w:val="24"/>
          <w:szCs w:val="24"/>
        </w:rPr>
        <w:t xml:space="preserve">posted speed limit </w:t>
      </w:r>
      <w:proofErr w:type="gramStart"/>
      <w:r w:rsidR="002557FE" w:rsidRPr="002847AF">
        <w:rPr>
          <w:sz w:val="24"/>
          <w:szCs w:val="24"/>
        </w:rPr>
        <w:t>of 10 m.p.h</w:t>
      </w:r>
      <w:proofErr w:type="gramEnd"/>
      <w:r w:rsidR="002557FE" w:rsidRPr="002847AF">
        <w:rPr>
          <w:sz w:val="24"/>
          <w:szCs w:val="24"/>
        </w:rPr>
        <w:t>.</w:t>
      </w:r>
    </w:p>
    <w:p w14:paraId="37EE39E2" w14:textId="77777777" w:rsidR="00874514" w:rsidRPr="002847AF" w:rsidRDefault="00874514" w:rsidP="002847AF">
      <w:pPr>
        <w:pStyle w:val="ColorfulList-Accent11"/>
        <w:numPr>
          <w:ilvl w:val="0"/>
          <w:numId w:val="32"/>
        </w:numPr>
        <w:spacing w:after="60"/>
        <w:ind w:left="1440" w:hanging="720"/>
        <w:contextualSpacing w:val="0"/>
        <w:rPr>
          <w:sz w:val="24"/>
          <w:szCs w:val="24"/>
        </w:rPr>
      </w:pPr>
      <w:r w:rsidRPr="002847AF">
        <w:rPr>
          <w:sz w:val="24"/>
          <w:szCs w:val="24"/>
        </w:rPr>
        <w:t>All vehicles must sto</w:t>
      </w:r>
      <w:r w:rsidR="002557FE" w:rsidRPr="002847AF">
        <w:rPr>
          <w:sz w:val="24"/>
          <w:szCs w:val="24"/>
        </w:rPr>
        <w:t>p at crosswalks for pedestrians</w:t>
      </w:r>
    </w:p>
    <w:p w14:paraId="492F5DA8" w14:textId="77777777" w:rsidR="00874514" w:rsidRPr="002847AF" w:rsidRDefault="00874514" w:rsidP="002847AF">
      <w:pPr>
        <w:pStyle w:val="ColorfulList-Accent11"/>
        <w:numPr>
          <w:ilvl w:val="0"/>
          <w:numId w:val="32"/>
        </w:numPr>
        <w:spacing w:after="60"/>
        <w:ind w:left="1440" w:hanging="720"/>
        <w:contextualSpacing w:val="0"/>
        <w:rPr>
          <w:sz w:val="24"/>
          <w:szCs w:val="24"/>
        </w:rPr>
      </w:pPr>
      <w:r w:rsidRPr="002847AF">
        <w:rPr>
          <w:sz w:val="24"/>
          <w:szCs w:val="24"/>
        </w:rPr>
        <w:t xml:space="preserve">No </w:t>
      </w:r>
      <w:r w:rsidR="009C2117" w:rsidRPr="002847AF">
        <w:rPr>
          <w:sz w:val="24"/>
          <w:szCs w:val="24"/>
        </w:rPr>
        <w:t>loading/unloading in thru lanes</w:t>
      </w:r>
    </w:p>
    <w:p w14:paraId="4091F8F8" w14:textId="77777777" w:rsidR="002847AF" w:rsidRDefault="00874514" w:rsidP="002847AF">
      <w:pPr>
        <w:pStyle w:val="ColorfulList-Accent11"/>
        <w:numPr>
          <w:ilvl w:val="0"/>
          <w:numId w:val="32"/>
        </w:numPr>
        <w:spacing w:after="60"/>
        <w:ind w:left="1440" w:hanging="720"/>
        <w:contextualSpacing w:val="0"/>
        <w:rPr>
          <w:color w:val="000000"/>
          <w:sz w:val="24"/>
          <w:szCs w:val="24"/>
        </w:rPr>
      </w:pPr>
      <w:r w:rsidRPr="002847AF">
        <w:rPr>
          <w:sz w:val="24"/>
          <w:szCs w:val="24"/>
        </w:rPr>
        <w:t>All</w:t>
      </w:r>
      <w:r w:rsidRPr="007D183D">
        <w:rPr>
          <w:color w:val="000000"/>
          <w:sz w:val="24"/>
          <w:szCs w:val="24"/>
        </w:rPr>
        <w:t xml:space="preserve"> vehicles must park as close to the</w:t>
      </w:r>
      <w:r w:rsidR="009C2117" w:rsidRPr="007D183D">
        <w:rPr>
          <w:color w:val="000000"/>
          <w:sz w:val="24"/>
          <w:szCs w:val="24"/>
        </w:rPr>
        <w:t xml:space="preserve"> curb as possible</w:t>
      </w:r>
    </w:p>
    <w:p w14:paraId="6C31A166" w14:textId="3B090A07" w:rsidR="00874514" w:rsidRPr="002847AF" w:rsidRDefault="00874514" w:rsidP="002847AF">
      <w:pPr>
        <w:pStyle w:val="ColorfulList-Accent11"/>
        <w:numPr>
          <w:ilvl w:val="0"/>
          <w:numId w:val="32"/>
        </w:numPr>
        <w:spacing w:after="60"/>
        <w:ind w:left="1440" w:hanging="720"/>
        <w:contextualSpacing w:val="0"/>
        <w:rPr>
          <w:color w:val="000000"/>
          <w:sz w:val="24"/>
          <w:szCs w:val="24"/>
        </w:rPr>
      </w:pPr>
      <w:r w:rsidRPr="002847AF">
        <w:rPr>
          <w:color w:val="000000"/>
          <w:sz w:val="24"/>
          <w:szCs w:val="24"/>
        </w:rPr>
        <w:t>Vehicles</w:t>
      </w:r>
      <w:r w:rsidRPr="002847AF">
        <w:rPr>
          <w:sz w:val="24"/>
          <w:szCs w:val="24"/>
        </w:rPr>
        <w:t xml:space="preserve"> must be actively </w:t>
      </w:r>
      <w:r w:rsidR="009C2117" w:rsidRPr="002847AF">
        <w:rPr>
          <w:sz w:val="24"/>
          <w:szCs w:val="24"/>
        </w:rPr>
        <w:t>loading or unloading passengers</w:t>
      </w:r>
    </w:p>
    <w:p w14:paraId="5B55972D" w14:textId="77777777" w:rsidR="00160332" w:rsidRPr="005F23F7" w:rsidRDefault="00160332" w:rsidP="002847AF">
      <w:pPr>
        <w:pStyle w:val="ColorfulList-Accent11"/>
        <w:numPr>
          <w:ilvl w:val="0"/>
          <w:numId w:val="15"/>
        </w:numPr>
        <w:spacing w:before="240" w:after="240"/>
        <w:ind w:hanging="720"/>
        <w:contextualSpacing w:val="0"/>
        <w:rPr>
          <w:sz w:val="24"/>
          <w:szCs w:val="24"/>
        </w:rPr>
      </w:pPr>
      <w:r w:rsidRPr="005F23F7">
        <w:rPr>
          <w:sz w:val="24"/>
          <w:szCs w:val="24"/>
        </w:rPr>
        <w:t xml:space="preserve">There is no staging of vehicles on Airport property. </w:t>
      </w:r>
    </w:p>
    <w:p w14:paraId="6AA45C45" w14:textId="77777777" w:rsidR="00160332" w:rsidRPr="005F23F7" w:rsidRDefault="00160332" w:rsidP="002847AF">
      <w:pPr>
        <w:pStyle w:val="ColorfulList-Accent11"/>
        <w:numPr>
          <w:ilvl w:val="0"/>
          <w:numId w:val="15"/>
        </w:numPr>
        <w:spacing w:before="240" w:after="240"/>
        <w:ind w:hanging="720"/>
        <w:contextualSpacing w:val="0"/>
        <w:rPr>
          <w:sz w:val="24"/>
          <w:szCs w:val="24"/>
        </w:rPr>
      </w:pPr>
      <w:r w:rsidRPr="005F23F7">
        <w:rPr>
          <w:sz w:val="24"/>
          <w:szCs w:val="24"/>
        </w:rPr>
        <w:t>Ground Transportation must approve any exception</w:t>
      </w:r>
      <w:r w:rsidR="009C2117" w:rsidRPr="005F23F7">
        <w:rPr>
          <w:sz w:val="24"/>
          <w:szCs w:val="24"/>
        </w:rPr>
        <w:t>s</w:t>
      </w:r>
      <w:r w:rsidRPr="005F23F7">
        <w:rPr>
          <w:sz w:val="24"/>
          <w:szCs w:val="24"/>
        </w:rPr>
        <w:t>, including passenger with special needs, in advance.</w:t>
      </w:r>
    </w:p>
    <w:p w14:paraId="1D8E611B" w14:textId="77777777" w:rsidR="00316553" w:rsidRDefault="00A97B7A" w:rsidP="002847AF">
      <w:pPr>
        <w:pStyle w:val="ColorfulList-Accent11"/>
        <w:numPr>
          <w:ilvl w:val="0"/>
          <w:numId w:val="15"/>
        </w:numPr>
        <w:spacing w:before="240" w:after="240"/>
        <w:ind w:hanging="720"/>
        <w:contextualSpacing w:val="0"/>
        <w:rPr>
          <w:sz w:val="24"/>
          <w:szCs w:val="24"/>
        </w:rPr>
      </w:pPr>
      <w:r>
        <w:rPr>
          <w:sz w:val="24"/>
          <w:szCs w:val="24"/>
        </w:rPr>
        <w:t xml:space="preserve">All Courtesy Van vehicles must have a </w:t>
      </w:r>
      <w:r w:rsidR="0080676D">
        <w:rPr>
          <w:sz w:val="24"/>
          <w:szCs w:val="24"/>
        </w:rPr>
        <w:t>working</w:t>
      </w:r>
      <w:r>
        <w:rPr>
          <w:sz w:val="24"/>
          <w:szCs w:val="24"/>
        </w:rPr>
        <w:t xml:space="preserve"> AVI</w:t>
      </w:r>
      <w:r w:rsidR="00F8738B">
        <w:rPr>
          <w:sz w:val="24"/>
          <w:szCs w:val="24"/>
        </w:rPr>
        <w:t xml:space="preserve"> sticker</w:t>
      </w:r>
      <w:r>
        <w:rPr>
          <w:sz w:val="24"/>
          <w:szCs w:val="24"/>
        </w:rPr>
        <w:t xml:space="preserve"> tag transponder (Automatic Vehicle Identification Tag) displayed in the window at all times while on Airport property.</w:t>
      </w:r>
    </w:p>
    <w:p w14:paraId="43B0BDE9" w14:textId="48EA249E" w:rsidR="00C61356" w:rsidRPr="00775559" w:rsidRDefault="00BE580E" w:rsidP="00C61356">
      <w:pPr>
        <w:pStyle w:val="ColorfulList-Accent11"/>
        <w:spacing w:after="240"/>
        <w:ind w:left="0"/>
        <w:contextualSpacing w:val="0"/>
        <w:outlineLvl w:val="0"/>
        <w:rPr>
          <w:b/>
          <w:sz w:val="28"/>
          <w:szCs w:val="28"/>
        </w:rPr>
      </w:pPr>
      <w:r>
        <w:rPr>
          <w:b/>
          <w:sz w:val="28"/>
          <w:szCs w:val="28"/>
        </w:rPr>
        <w:br w:type="page"/>
      </w:r>
      <w:r w:rsidR="00C61356">
        <w:rPr>
          <w:b/>
          <w:sz w:val="28"/>
          <w:szCs w:val="28"/>
        </w:rPr>
        <w:lastRenderedPageBreak/>
        <w:t>Door-to-Door</w:t>
      </w:r>
      <w:r w:rsidR="00C61356" w:rsidRPr="00775559">
        <w:rPr>
          <w:b/>
          <w:sz w:val="28"/>
          <w:szCs w:val="28"/>
        </w:rPr>
        <w:t xml:space="preserve"> </w:t>
      </w:r>
      <w:r w:rsidR="00C61356">
        <w:rPr>
          <w:b/>
          <w:sz w:val="28"/>
          <w:szCs w:val="28"/>
        </w:rPr>
        <w:t xml:space="preserve">Shuttle </w:t>
      </w:r>
      <w:r w:rsidR="00C61356" w:rsidRPr="00775559">
        <w:rPr>
          <w:b/>
          <w:sz w:val="28"/>
          <w:szCs w:val="28"/>
        </w:rPr>
        <w:t>Operating Instructions</w:t>
      </w:r>
    </w:p>
    <w:p w14:paraId="6E727D24" w14:textId="77777777" w:rsidR="00C61356" w:rsidRPr="00B273AD" w:rsidRDefault="00C61356" w:rsidP="00C61356">
      <w:pPr>
        <w:pStyle w:val="ColorfulList-Accent11"/>
        <w:numPr>
          <w:ilvl w:val="0"/>
          <w:numId w:val="46"/>
        </w:numPr>
        <w:spacing w:before="240" w:after="120"/>
        <w:ind w:hanging="720"/>
        <w:contextualSpacing w:val="0"/>
        <w:rPr>
          <w:b/>
          <w:sz w:val="24"/>
          <w:szCs w:val="24"/>
        </w:rPr>
      </w:pPr>
      <w:r w:rsidRPr="00B273AD">
        <w:rPr>
          <w:sz w:val="24"/>
          <w:szCs w:val="24"/>
        </w:rPr>
        <w:t>All Passenger loading and unloading will be done in the areas designated by the Port of Se</w:t>
      </w:r>
      <w:r>
        <w:rPr>
          <w:sz w:val="24"/>
          <w:szCs w:val="24"/>
        </w:rPr>
        <w:t>a</w:t>
      </w:r>
      <w:r w:rsidRPr="00B273AD">
        <w:rPr>
          <w:sz w:val="24"/>
          <w:szCs w:val="24"/>
        </w:rPr>
        <w:t>ttle (Appendix A)</w:t>
      </w:r>
    </w:p>
    <w:p w14:paraId="6A5D8E34" w14:textId="64BEFBC0" w:rsidR="00F76CA7" w:rsidRDefault="00F76CA7" w:rsidP="00C61356">
      <w:pPr>
        <w:pStyle w:val="ColorfulList-Accent11"/>
        <w:numPr>
          <w:ilvl w:val="0"/>
          <w:numId w:val="47"/>
        </w:numPr>
        <w:spacing w:after="60"/>
        <w:ind w:left="1440" w:hanging="720"/>
        <w:contextualSpacing w:val="0"/>
        <w:rPr>
          <w:sz w:val="24"/>
          <w:szCs w:val="24"/>
        </w:rPr>
      </w:pPr>
      <w:r>
        <w:rPr>
          <w:sz w:val="24"/>
          <w:szCs w:val="24"/>
        </w:rPr>
        <w:t xml:space="preserve">Loading passengers is restricted to the Ground Transportation Plaza area </w:t>
      </w:r>
    </w:p>
    <w:p w14:paraId="2B818275" w14:textId="5D2EC138" w:rsidR="00C61356" w:rsidRDefault="008D5D58" w:rsidP="00C61356">
      <w:pPr>
        <w:pStyle w:val="ColorfulList-Accent11"/>
        <w:numPr>
          <w:ilvl w:val="0"/>
          <w:numId w:val="47"/>
        </w:numPr>
        <w:spacing w:after="60"/>
        <w:ind w:left="1440" w:hanging="720"/>
        <w:contextualSpacing w:val="0"/>
        <w:rPr>
          <w:sz w:val="24"/>
          <w:szCs w:val="24"/>
        </w:rPr>
      </w:pPr>
      <w:r>
        <w:rPr>
          <w:sz w:val="24"/>
          <w:szCs w:val="24"/>
        </w:rPr>
        <w:t>Unloading passengers is restricted to the bus zones on the Departure level unless approved in advance by Ground Transportation.</w:t>
      </w:r>
    </w:p>
    <w:p w14:paraId="31D3EE0B" w14:textId="0FB12474" w:rsidR="008D5D58" w:rsidRDefault="008D5D58" w:rsidP="00C61356">
      <w:pPr>
        <w:pStyle w:val="ColorfulList-Accent11"/>
        <w:numPr>
          <w:ilvl w:val="0"/>
          <w:numId w:val="47"/>
        </w:numPr>
        <w:spacing w:after="60"/>
        <w:ind w:left="1440" w:hanging="720"/>
        <w:contextualSpacing w:val="0"/>
        <w:rPr>
          <w:sz w:val="24"/>
          <w:szCs w:val="24"/>
        </w:rPr>
      </w:pPr>
      <w:r>
        <w:rPr>
          <w:sz w:val="24"/>
          <w:szCs w:val="24"/>
        </w:rPr>
        <w:t>Vehicles shall not wait or park at the curbside on the drives unless the drivers are actively unloading passengers on the Departure (upper) drive only</w:t>
      </w:r>
      <w:r w:rsidR="0027140F">
        <w:rPr>
          <w:sz w:val="24"/>
          <w:szCs w:val="24"/>
        </w:rPr>
        <w:t>.</w:t>
      </w:r>
    </w:p>
    <w:p w14:paraId="4870DEBE" w14:textId="0900ED61" w:rsidR="008D5D58" w:rsidRPr="006D1487" w:rsidRDefault="008D5D58" w:rsidP="00C61356">
      <w:pPr>
        <w:pStyle w:val="ColorfulList-Accent11"/>
        <w:numPr>
          <w:ilvl w:val="0"/>
          <w:numId w:val="47"/>
        </w:numPr>
        <w:spacing w:after="60"/>
        <w:ind w:left="1440" w:hanging="720"/>
        <w:contextualSpacing w:val="0"/>
        <w:rPr>
          <w:sz w:val="24"/>
          <w:szCs w:val="24"/>
        </w:rPr>
      </w:pPr>
      <w:r>
        <w:rPr>
          <w:sz w:val="24"/>
          <w:szCs w:val="24"/>
        </w:rPr>
        <w:t>Vehicles shall not be left unattended on the drives or in the Ground Transportation lots.</w:t>
      </w:r>
    </w:p>
    <w:p w14:paraId="3AE2D2F2" w14:textId="46826820" w:rsidR="00C61356" w:rsidRPr="00B273AD" w:rsidRDefault="00C61356" w:rsidP="00C61356">
      <w:pPr>
        <w:pStyle w:val="ColorfulList-Accent11"/>
        <w:numPr>
          <w:ilvl w:val="0"/>
          <w:numId w:val="46"/>
        </w:numPr>
        <w:spacing w:before="240" w:after="120"/>
        <w:ind w:hanging="720"/>
        <w:contextualSpacing w:val="0"/>
        <w:rPr>
          <w:b/>
          <w:sz w:val="24"/>
          <w:szCs w:val="24"/>
        </w:rPr>
      </w:pPr>
      <w:r w:rsidRPr="00B273AD">
        <w:rPr>
          <w:sz w:val="24"/>
          <w:szCs w:val="24"/>
        </w:rPr>
        <w:t>Vehicles using the 3</w:t>
      </w:r>
      <w:r w:rsidRPr="00B273AD">
        <w:rPr>
          <w:sz w:val="24"/>
          <w:szCs w:val="24"/>
          <w:vertAlign w:val="superscript"/>
        </w:rPr>
        <w:t>rd</w:t>
      </w:r>
      <w:r w:rsidRPr="00B273AD">
        <w:rPr>
          <w:sz w:val="24"/>
          <w:szCs w:val="24"/>
        </w:rPr>
        <w:t xml:space="preserve"> floor of the Parking Garage must follow these safety rules:</w:t>
      </w:r>
    </w:p>
    <w:p w14:paraId="2AC35074" w14:textId="77777777" w:rsidR="00C61356" w:rsidRPr="00B273AD" w:rsidRDefault="00C61356" w:rsidP="00C61356">
      <w:pPr>
        <w:pStyle w:val="ColorfulList-Accent11"/>
        <w:numPr>
          <w:ilvl w:val="0"/>
          <w:numId w:val="48"/>
        </w:numPr>
        <w:spacing w:after="60"/>
        <w:ind w:left="1440" w:hanging="720"/>
        <w:contextualSpacing w:val="0"/>
        <w:rPr>
          <w:sz w:val="24"/>
          <w:szCs w:val="24"/>
        </w:rPr>
      </w:pPr>
      <w:r w:rsidRPr="00B273AD">
        <w:rPr>
          <w:sz w:val="24"/>
          <w:szCs w:val="24"/>
        </w:rPr>
        <w:t>Headlights must be on at all times</w:t>
      </w:r>
    </w:p>
    <w:p w14:paraId="21F23102" w14:textId="77777777" w:rsidR="00C61356" w:rsidRPr="00B273AD" w:rsidRDefault="00C61356" w:rsidP="00C61356">
      <w:pPr>
        <w:pStyle w:val="ColorfulList-Accent11"/>
        <w:numPr>
          <w:ilvl w:val="0"/>
          <w:numId w:val="48"/>
        </w:numPr>
        <w:spacing w:after="60"/>
        <w:ind w:left="1440" w:hanging="720"/>
        <w:contextualSpacing w:val="0"/>
        <w:rPr>
          <w:sz w:val="24"/>
          <w:szCs w:val="24"/>
        </w:rPr>
      </w:pPr>
      <w:r w:rsidRPr="00B273AD">
        <w:rPr>
          <w:sz w:val="24"/>
          <w:szCs w:val="24"/>
        </w:rPr>
        <w:t xml:space="preserve">Do not exceed the posted speed limit of 10 </w:t>
      </w:r>
      <w:proofErr w:type="spellStart"/>
      <w:r w:rsidRPr="00B273AD">
        <w:rPr>
          <w:sz w:val="24"/>
          <w:szCs w:val="24"/>
        </w:rPr>
        <w:t>m.p.h</w:t>
      </w:r>
      <w:proofErr w:type="spellEnd"/>
    </w:p>
    <w:p w14:paraId="634EDC69" w14:textId="77777777" w:rsidR="00C61356" w:rsidRPr="00B273AD" w:rsidRDefault="00C61356" w:rsidP="00C61356">
      <w:pPr>
        <w:pStyle w:val="ColorfulList-Accent11"/>
        <w:numPr>
          <w:ilvl w:val="0"/>
          <w:numId w:val="48"/>
        </w:numPr>
        <w:spacing w:after="60"/>
        <w:ind w:left="1440" w:hanging="720"/>
        <w:contextualSpacing w:val="0"/>
        <w:rPr>
          <w:sz w:val="24"/>
          <w:szCs w:val="24"/>
        </w:rPr>
      </w:pPr>
      <w:r w:rsidRPr="00B273AD">
        <w:rPr>
          <w:sz w:val="24"/>
          <w:szCs w:val="24"/>
        </w:rPr>
        <w:t>All vehicles must stop at crosswalks for pedestrians</w:t>
      </w:r>
    </w:p>
    <w:p w14:paraId="636A9B4F" w14:textId="77777777" w:rsidR="00C61356" w:rsidRPr="00B273AD" w:rsidRDefault="00C61356" w:rsidP="00C61356">
      <w:pPr>
        <w:pStyle w:val="ColorfulList-Accent11"/>
        <w:numPr>
          <w:ilvl w:val="0"/>
          <w:numId w:val="48"/>
        </w:numPr>
        <w:spacing w:after="60"/>
        <w:ind w:left="1440" w:hanging="720"/>
        <w:contextualSpacing w:val="0"/>
        <w:rPr>
          <w:sz w:val="24"/>
          <w:szCs w:val="24"/>
        </w:rPr>
      </w:pPr>
      <w:r w:rsidRPr="00B273AD">
        <w:rPr>
          <w:sz w:val="24"/>
          <w:szCs w:val="24"/>
        </w:rPr>
        <w:t>No loading/unloading in thru lanes</w:t>
      </w:r>
    </w:p>
    <w:p w14:paraId="0BD50683" w14:textId="13E16CB8" w:rsidR="00C61356" w:rsidRPr="00B273AD" w:rsidRDefault="00C61356" w:rsidP="00C61356">
      <w:pPr>
        <w:pStyle w:val="ColorfulList-Accent11"/>
        <w:numPr>
          <w:ilvl w:val="0"/>
          <w:numId w:val="46"/>
        </w:numPr>
        <w:spacing w:before="240" w:after="240"/>
        <w:ind w:hanging="720"/>
        <w:contextualSpacing w:val="0"/>
        <w:rPr>
          <w:sz w:val="24"/>
          <w:szCs w:val="24"/>
        </w:rPr>
      </w:pPr>
      <w:r>
        <w:rPr>
          <w:sz w:val="24"/>
          <w:szCs w:val="24"/>
        </w:rPr>
        <w:t>Door-to-Door Shuttles</w:t>
      </w:r>
      <w:r w:rsidRPr="00B273AD">
        <w:rPr>
          <w:sz w:val="24"/>
          <w:szCs w:val="24"/>
        </w:rPr>
        <w:t xml:space="preserve"> cannot occupy their assigned loading zones earlier than 10 minutes prior to their scheduled departure.</w:t>
      </w:r>
    </w:p>
    <w:p w14:paraId="066776C8" w14:textId="033334E7" w:rsidR="00C61356" w:rsidRPr="00B273AD" w:rsidRDefault="00C61356" w:rsidP="00C61356">
      <w:pPr>
        <w:pStyle w:val="ColorfulList-Accent11"/>
        <w:numPr>
          <w:ilvl w:val="0"/>
          <w:numId w:val="46"/>
        </w:numPr>
        <w:spacing w:before="240" w:after="240"/>
        <w:ind w:hanging="720"/>
        <w:contextualSpacing w:val="0"/>
        <w:rPr>
          <w:sz w:val="24"/>
          <w:szCs w:val="24"/>
        </w:rPr>
      </w:pPr>
      <w:r w:rsidRPr="00B273AD">
        <w:rPr>
          <w:sz w:val="24"/>
          <w:szCs w:val="24"/>
        </w:rPr>
        <w:t>Staging is provided at the South 28</w:t>
      </w:r>
      <w:r w:rsidRPr="00B273AD">
        <w:rPr>
          <w:sz w:val="24"/>
          <w:szCs w:val="24"/>
          <w:vertAlign w:val="superscript"/>
        </w:rPr>
        <w:t>th</w:t>
      </w:r>
      <w:r w:rsidRPr="00B273AD">
        <w:rPr>
          <w:sz w:val="24"/>
          <w:szCs w:val="24"/>
        </w:rPr>
        <w:t xml:space="preserve"> Street </w:t>
      </w:r>
      <w:r w:rsidR="008D5D58">
        <w:rPr>
          <w:sz w:val="24"/>
          <w:szCs w:val="24"/>
        </w:rPr>
        <w:t xml:space="preserve">Bus Holding lot </w:t>
      </w:r>
      <w:r w:rsidRPr="00B273AD">
        <w:rPr>
          <w:sz w:val="24"/>
          <w:szCs w:val="24"/>
        </w:rPr>
        <w:t xml:space="preserve">for all </w:t>
      </w:r>
      <w:r w:rsidR="008D5D58">
        <w:rPr>
          <w:sz w:val="24"/>
          <w:szCs w:val="24"/>
        </w:rPr>
        <w:t xml:space="preserve">Door-to-Door </w:t>
      </w:r>
      <w:r w:rsidRPr="00B273AD">
        <w:rPr>
          <w:sz w:val="24"/>
          <w:szCs w:val="24"/>
        </w:rPr>
        <w:t>services.</w:t>
      </w:r>
    </w:p>
    <w:p w14:paraId="42712C27" w14:textId="0F7295D0" w:rsidR="00C61356" w:rsidRDefault="00C61356" w:rsidP="00C61356">
      <w:pPr>
        <w:pStyle w:val="ColorfulList-Accent11"/>
        <w:numPr>
          <w:ilvl w:val="0"/>
          <w:numId w:val="46"/>
        </w:numPr>
        <w:spacing w:before="240" w:after="240"/>
        <w:ind w:hanging="720"/>
        <w:contextualSpacing w:val="0"/>
        <w:rPr>
          <w:sz w:val="24"/>
          <w:szCs w:val="24"/>
        </w:rPr>
      </w:pPr>
      <w:r>
        <w:rPr>
          <w:sz w:val="24"/>
          <w:szCs w:val="24"/>
        </w:rPr>
        <w:t>All Door-to-Door Shuttle vehicles must have a working AVI sticker tag transponder (Automatic Vehicle Identification Tag) displayed in the window at all times while on Airport property.</w:t>
      </w:r>
    </w:p>
    <w:p w14:paraId="663CE8B2" w14:textId="77777777" w:rsidR="00C61356" w:rsidRDefault="00C61356">
      <w:pPr>
        <w:widowControl/>
        <w:autoSpaceDE/>
        <w:autoSpaceDN/>
        <w:adjustRightInd/>
        <w:rPr>
          <w:b/>
          <w:sz w:val="28"/>
          <w:szCs w:val="28"/>
        </w:rPr>
      </w:pPr>
      <w:r>
        <w:rPr>
          <w:b/>
          <w:sz w:val="28"/>
          <w:szCs w:val="28"/>
        </w:rPr>
        <w:br w:type="page"/>
      </w:r>
    </w:p>
    <w:p w14:paraId="21F91FA3" w14:textId="47140627" w:rsidR="00392C78" w:rsidRDefault="00160332" w:rsidP="00CF6DBC">
      <w:pPr>
        <w:pStyle w:val="ColorfulList-Accent11"/>
        <w:spacing w:after="240"/>
        <w:ind w:left="0"/>
        <w:contextualSpacing w:val="0"/>
        <w:rPr>
          <w:b/>
          <w:sz w:val="28"/>
          <w:szCs w:val="28"/>
        </w:rPr>
      </w:pPr>
      <w:r w:rsidRPr="00316553">
        <w:rPr>
          <w:b/>
          <w:sz w:val="28"/>
          <w:szCs w:val="28"/>
        </w:rPr>
        <w:lastRenderedPageBreak/>
        <w:t>Parcel/Luggage Hauler Operating Instructions</w:t>
      </w:r>
    </w:p>
    <w:p w14:paraId="35B7B9C4" w14:textId="066BB988" w:rsidR="00160332" w:rsidRPr="00CF6DBC" w:rsidRDefault="00160332" w:rsidP="002847AF">
      <w:pPr>
        <w:pStyle w:val="ColorfulList-Accent11"/>
        <w:numPr>
          <w:ilvl w:val="0"/>
          <w:numId w:val="16"/>
        </w:numPr>
        <w:spacing w:before="240" w:after="240"/>
        <w:ind w:hanging="720"/>
        <w:contextualSpacing w:val="0"/>
        <w:rPr>
          <w:sz w:val="24"/>
          <w:szCs w:val="24"/>
        </w:rPr>
      </w:pPr>
      <w:r w:rsidRPr="00820C43">
        <w:rPr>
          <w:sz w:val="24"/>
          <w:szCs w:val="24"/>
        </w:rPr>
        <w:t>Parking for the purposes of picking up parcels, luggage, or making deliveries is limited to the authorized stalls on the 3</w:t>
      </w:r>
      <w:r w:rsidRPr="00CF6DBC">
        <w:rPr>
          <w:sz w:val="24"/>
          <w:szCs w:val="24"/>
        </w:rPr>
        <w:t>rd</w:t>
      </w:r>
      <w:r w:rsidRPr="00820C43">
        <w:rPr>
          <w:sz w:val="24"/>
          <w:szCs w:val="24"/>
        </w:rPr>
        <w:t xml:space="preserve"> floor of the Parking Garage, just east of </w:t>
      </w:r>
      <w:r w:rsidR="004C6292" w:rsidRPr="00820C43">
        <w:rPr>
          <w:sz w:val="24"/>
          <w:szCs w:val="24"/>
        </w:rPr>
        <w:t>the Ground Transportation Plaza</w:t>
      </w:r>
      <w:r w:rsidR="005C6095">
        <w:rPr>
          <w:sz w:val="24"/>
          <w:szCs w:val="24"/>
        </w:rPr>
        <w:t>.</w:t>
      </w:r>
    </w:p>
    <w:p w14:paraId="1218970E" w14:textId="77777777" w:rsidR="00160332" w:rsidRDefault="00160332" w:rsidP="002847AF">
      <w:pPr>
        <w:pStyle w:val="ColorfulList-Accent11"/>
        <w:numPr>
          <w:ilvl w:val="0"/>
          <w:numId w:val="16"/>
        </w:numPr>
        <w:spacing w:before="240" w:after="240"/>
        <w:ind w:hanging="720"/>
        <w:contextualSpacing w:val="0"/>
        <w:rPr>
          <w:sz w:val="24"/>
          <w:szCs w:val="24"/>
        </w:rPr>
      </w:pPr>
      <w:r w:rsidRPr="005F23F7">
        <w:rPr>
          <w:sz w:val="24"/>
          <w:szCs w:val="24"/>
        </w:rPr>
        <w:t>All Parcel/Luggage hauler vehicles mu</w:t>
      </w:r>
      <w:r w:rsidR="00EB545C" w:rsidRPr="005F23F7">
        <w:rPr>
          <w:sz w:val="24"/>
          <w:szCs w:val="24"/>
        </w:rPr>
        <w:t>st be marked with the company’s logo at all times while on Airport property.</w:t>
      </w:r>
    </w:p>
    <w:p w14:paraId="29AAB8EE" w14:textId="77777777" w:rsidR="005402DA" w:rsidRPr="005F23F7" w:rsidRDefault="005402DA" w:rsidP="002847AF">
      <w:pPr>
        <w:pStyle w:val="ColorfulList-Accent11"/>
        <w:numPr>
          <w:ilvl w:val="0"/>
          <w:numId w:val="16"/>
        </w:numPr>
        <w:spacing w:before="240" w:after="240"/>
        <w:ind w:hanging="720"/>
        <w:contextualSpacing w:val="0"/>
        <w:rPr>
          <w:sz w:val="24"/>
          <w:szCs w:val="24"/>
        </w:rPr>
      </w:pPr>
      <w:r>
        <w:rPr>
          <w:sz w:val="24"/>
          <w:szCs w:val="24"/>
        </w:rPr>
        <w:t>All Parcel/Luggage hauler vehicles must have</w:t>
      </w:r>
      <w:r w:rsidR="002537B6">
        <w:rPr>
          <w:sz w:val="24"/>
          <w:szCs w:val="24"/>
        </w:rPr>
        <w:t xml:space="preserve"> a </w:t>
      </w:r>
      <w:r>
        <w:rPr>
          <w:sz w:val="24"/>
          <w:szCs w:val="24"/>
        </w:rPr>
        <w:t xml:space="preserve">valid parcel carrier permit displayed </w:t>
      </w:r>
      <w:r w:rsidR="002537B6">
        <w:rPr>
          <w:sz w:val="24"/>
          <w:szCs w:val="24"/>
        </w:rPr>
        <w:t>in the window at all times while on Airport property.</w:t>
      </w:r>
    </w:p>
    <w:p w14:paraId="383E4721" w14:textId="77777777" w:rsidR="00EB545C" w:rsidRDefault="00EB545C" w:rsidP="0034502D">
      <w:pPr>
        <w:pStyle w:val="ColorfulList-Accent11"/>
        <w:numPr>
          <w:ilvl w:val="0"/>
          <w:numId w:val="16"/>
        </w:numPr>
        <w:spacing w:before="240" w:after="120"/>
        <w:ind w:hanging="720"/>
        <w:contextualSpacing w:val="0"/>
        <w:rPr>
          <w:sz w:val="24"/>
          <w:szCs w:val="24"/>
        </w:rPr>
      </w:pPr>
      <w:r w:rsidRPr="005F23F7">
        <w:rPr>
          <w:sz w:val="24"/>
          <w:szCs w:val="24"/>
        </w:rPr>
        <w:t>Vehicles using the stalls within the 3</w:t>
      </w:r>
      <w:r w:rsidRPr="005F23F7">
        <w:rPr>
          <w:sz w:val="24"/>
          <w:szCs w:val="24"/>
          <w:vertAlign w:val="superscript"/>
        </w:rPr>
        <w:t>rd</w:t>
      </w:r>
      <w:r w:rsidRPr="005F23F7">
        <w:rPr>
          <w:sz w:val="24"/>
          <w:szCs w:val="24"/>
        </w:rPr>
        <w:t xml:space="preserve"> floor of the Parking Garage must follow these safety rules</w:t>
      </w:r>
      <w:r w:rsidR="00713C63" w:rsidRPr="005F23F7">
        <w:rPr>
          <w:sz w:val="24"/>
          <w:szCs w:val="24"/>
        </w:rPr>
        <w:t>:</w:t>
      </w:r>
    </w:p>
    <w:p w14:paraId="2E8C71EB" w14:textId="77777777" w:rsidR="00713C63" w:rsidRPr="002847AF" w:rsidRDefault="00713C63" w:rsidP="002847AF">
      <w:pPr>
        <w:pStyle w:val="ColorfulList-Accent11"/>
        <w:numPr>
          <w:ilvl w:val="0"/>
          <w:numId w:val="33"/>
        </w:numPr>
        <w:spacing w:after="60"/>
        <w:ind w:left="1440" w:hanging="720"/>
        <w:contextualSpacing w:val="0"/>
        <w:rPr>
          <w:sz w:val="24"/>
          <w:szCs w:val="24"/>
        </w:rPr>
      </w:pPr>
      <w:r w:rsidRPr="002847AF">
        <w:rPr>
          <w:sz w:val="24"/>
          <w:szCs w:val="24"/>
        </w:rPr>
        <w:t>Headlights must be o</w:t>
      </w:r>
      <w:r w:rsidR="00B8068E" w:rsidRPr="002847AF">
        <w:rPr>
          <w:sz w:val="24"/>
          <w:szCs w:val="24"/>
        </w:rPr>
        <w:t>n at all times</w:t>
      </w:r>
    </w:p>
    <w:p w14:paraId="5CFB0209" w14:textId="77777777" w:rsidR="00713C63" w:rsidRPr="002847AF" w:rsidRDefault="00713C63" w:rsidP="002847AF">
      <w:pPr>
        <w:pStyle w:val="ColorfulList-Accent11"/>
        <w:numPr>
          <w:ilvl w:val="0"/>
          <w:numId w:val="33"/>
        </w:numPr>
        <w:spacing w:after="60"/>
        <w:ind w:left="1440" w:hanging="720"/>
        <w:contextualSpacing w:val="0"/>
        <w:rPr>
          <w:sz w:val="24"/>
          <w:szCs w:val="24"/>
        </w:rPr>
      </w:pPr>
      <w:r w:rsidRPr="002847AF">
        <w:rPr>
          <w:sz w:val="24"/>
          <w:szCs w:val="24"/>
        </w:rPr>
        <w:t xml:space="preserve">Do not exceed the </w:t>
      </w:r>
      <w:r w:rsidR="00B8068E" w:rsidRPr="002847AF">
        <w:rPr>
          <w:sz w:val="24"/>
          <w:szCs w:val="24"/>
        </w:rPr>
        <w:t xml:space="preserve">posted speed limit </w:t>
      </w:r>
      <w:proofErr w:type="gramStart"/>
      <w:r w:rsidR="00B8068E" w:rsidRPr="002847AF">
        <w:rPr>
          <w:sz w:val="24"/>
          <w:szCs w:val="24"/>
        </w:rPr>
        <w:t>of 10 m.p.h</w:t>
      </w:r>
      <w:proofErr w:type="gramEnd"/>
      <w:r w:rsidR="00B8068E" w:rsidRPr="002847AF">
        <w:rPr>
          <w:sz w:val="24"/>
          <w:szCs w:val="24"/>
        </w:rPr>
        <w:t>.</w:t>
      </w:r>
    </w:p>
    <w:p w14:paraId="2489FFEB" w14:textId="77777777" w:rsidR="00713C63" w:rsidRPr="005F23F7" w:rsidRDefault="00713C63" w:rsidP="002847AF">
      <w:pPr>
        <w:pStyle w:val="ColorfulList-Accent11"/>
        <w:numPr>
          <w:ilvl w:val="0"/>
          <w:numId w:val="33"/>
        </w:numPr>
        <w:spacing w:after="60"/>
        <w:ind w:left="1440" w:hanging="720"/>
        <w:contextualSpacing w:val="0"/>
        <w:rPr>
          <w:sz w:val="24"/>
          <w:szCs w:val="24"/>
        </w:rPr>
      </w:pPr>
      <w:r w:rsidRPr="002847AF">
        <w:rPr>
          <w:sz w:val="24"/>
          <w:szCs w:val="24"/>
        </w:rPr>
        <w:t>All</w:t>
      </w:r>
      <w:r w:rsidRPr="00CF6DBC">
        <w:rPr>
          <w:color w:val="000000"/>
          <w:sz w:val="24"/>
          <w:szCs w:val="24"/>
        </w:rPr>
        <w:t xml:space="preserve"> vehicles</w:t>
      </w:r>
      <w:r w:rsidRPr="005F23F7">
        <w:rPr>
          <w:sz w:val="24"/>
          <w:szCs w:val="24"/>
        </w:rPr>
        <w:t xml:space="preserve"> must sto</w:t>
      </w:r>
      <w:r w:rsidR="00B8068E">
        <w:rPr>
          <w:sz w:val="24"/>
          <w:szCs w:val="24"/>
        </w:rPr>
        <w:t>p at crosswalks for pedestrians</w:t>
      </w:r>
    </w:p>
    <w:p w14:paraId="44885040" w14:textId="1E22B444" w:rsidR="005402DA" w:rsidRPr="00CF6DBC" w:rsidRDefault="00713C63" w:rsidP="002847AF">
      <w:pPr>
        <w:pStyle w:val="ColorfulList-Accent11"/>
        <w:numPr>
          <w:ilvl w:val="0"/>
          <w:numId w:val="16"/>
        </w:numPr>
        <w:spacing w:before="240" w:after="240"/>
        <w:ind w:hanging="720"/>
        <w:contextualSpacing w:val="0"/>
        <w:rPr>
          <w:sz w:val="24"/>
          <w:szCs w:val="24"/>
        </w:rPr>
      </w:pPr>
      <w:r w:rsidRPr="00CF6DBC">
        <w:rPr>
          <w:sz w:val="24"/>
          <w:szCs w:val="24"/>
        </w:rPr>
        <w:t xml:space="preserve">Parking limited to 1 hour for those operators designated as Parcel Carriers and 2 hours for those operators designated as Luggage Haulers or Baggage </w:t>
      </w:r>
      <w:r w:rsidR="00241468" w:rsidRPr="00CF6DBC">
        <w:rPr>
          <w:sz w:val="24"/>
          <w:szCs w:val="24"/>
        </w:rPr>
        <w:t xml:space="preserve">Delivery </w:t>
      </w:r>
      <w:r w:rsidRPr="00CF6DBC">
        <w:rPr>
          <w:sz w:val="24"/>
          <w:szCs w:val="24"/>
        </w:rPr>
        <w:t>Services. Extensions of these times will not be granted</w:t>
      </w:r>
      <w:r w:rsidR="004D20FC" w:rsidRPr="00CF6DBC">
        <w:rPr>
          <w:sz w:val="24"/>
          <w:szCs w:val="24"/>
        </w:rPr>
        <w:t>.</w:t>
      </w:r>
    </w:p>
    <w:p w14:paraId="3C7B8150" w14:textId="77777777" w:rsidR="007B66AE" w:rsidRDefault="00BE580E" w:rsidP="00BB1867">
      <w:pPr>
        <w:pStyle w:val="ColorfulList-Accent11"/>
        <w:ind w:left="0"/>
        <w:rPr>
          <w:b/>
          <w:sz w:val="28"/>
          <w:szCs w:val="28"/>
        </w:rPr>
      </w:pPr>
      <w:r>
        <w:rPr>
          <w:b/>
          <w:sz w:val="28"/>
          <w:szCs w:val="28"/>
        </w:rPr>
        <w:br w:type="page"/>
      </w:r>
      <w:r w:rsidR="007B66AE" w:rsidRPr="00775559">
        <w:rPr>
          <w:b/>
          <w:sz w:val="28"/>
          <w:szCs w:val="28"/>
        </w:rPr>
        <w:lastRenderedPageBreak/>
        <w:t>Pre-arranged Limousine Operating Instructions</w:t>
      </w:r>
    </w:p>
    <w:p w14:paraId="0F17209C" w14:textId="6DD4FF19" w:rsidR="0050290E" w:rsidRPr="005F23F7" w:rsidRDefault="007B66AE" w:rsidP="002847AF">
      <w:pPr>
        <w:pStyle w:val="ColorfulList-Accent11"/>
        <w:numPr>
          <w:ilvl w:val="0"/>
          <w:numId w:val="17"/>
        </w:numPr>
        <w:spacing w:before="240" w:after="240"/>
        <w:ind w:hanging="720"/>
        <w:contextualSpacing w:val="0"/>
        <w:rPr>
          <w:b/>
          <w:sz w:val="24"/>
          <w:szCs w:val="24"/>
        </w:rPr>
      </w:pPr>
      <w:r w:rsidRPr="005F23F7">
        <w:rPr>
          <w:sz w:val="24"/>
          <w:szCs w:val="24"/>
        </w:rPr>
        <w:t xml:space="preserve">All </w:t>
      </w:r>
      <w:r w:rsidR="00837F30" w:rsidRPr="005F23F7">
        <w:rPr>
          <w:sz w:val="24"/>
          <w:szCs w:val="24"/>
        </w:rPr>
        <w:t>passengers</w:t>
      </w:r>
      <w:r w:rsidRPr="005F23F7">
        <w:rPr>
          <w:sz w:val="24"/>
          <w:szCs w:val="24"/>
        </w:rPr>
        <w:t xml:space="preserve"> unloading will be done on the Departure Level </w:t>
      </w:r>
      <w:r w:rsidR="005C6095">
        <w:rPr>
          <w:sz w:val="24"/>
          <w:szCs w:val="24"/>
        </w:rPr>
        <w:t xml:space="preserve">(upper) </w:t>
      </w:r>
      <w:r w:rsidRPr="005F23F7">
        <w:rPr>
          <w:sz w:val="24"/>
          <w:szCs w:val="24"/>
        </w:rPr>
        <w:t>only. Passengers must be directed to Arrival Level for pick-up.</w:t>
      </w:r>
    </w:p>
    <w:p w14:paraId="1C5B7996" w14:textId="77777777" w:rsidR="007B66AE" w:rsidRPr="00820C43" w:rsidRDefault="00DC181B" w:rsidP="002847AF">
      <w:pPr>
        <w:pStyle w:val="ColorfulList-Accent11"/>
        <w:numPr>
          <w:ilvl w:val="0"/>
          <w:numId w:val="17"/>
        </w:numPr>
        <w:spacing w:before="240" w:after="240"/>
        <w:ind w:hanging="720"/>
        <w:contextualSpacing w:val="0"/>
        <w:rPr>
          <w:b/>
          <w:sz w:val="24"/>
          <w:szCs w:val="24"/>
        </w:rPr>
      </w:pPr>
      <w:r w:rsidRPr="005F23F7">
        <w:rPr>
          <w:sz w:val="24"/>
          <w:szCs w:val="24"/>
        </w:rPr>
        <w:t>A driver choosing to use the assigned parking stalls in the 3</w:t>
      </w:r>
      <w:r w:rsidRPr="005F23F7">
        <w:rPr>
          <w:sz w:val="24"/>
          <w:szCs w:val="24"/>
          <w:vertAlign w:val="superscript"/>
        </w:rPr>
        <w:t>rd</w:t>
      </w:r>
      <w:r w:rsidRPr="005F23F7">
        <w:rPr>
          <w:sz w:val="24"/>
          <w:szCs w:val="24"/>
        </w:rPr>
        <w:t xml:space="preserve"> floor GT Plaza must check in with the GT Booth on the 3</w:t>
      </w:r>
      <w:r w:rsidRPr="005F23F7">
        <w:rPr>
          <w:sz w:val="24"/>
          <w:szCs w:val="24"/>
          <w:vertAlign w:val="superscript"/>
        </w:rPr>
        <w:t>rd</w:t>
      </w:r>
      <w:r w:rsidRPr="005F23F7">
        <w:rPr>
          <w:sz w:val="24"/>
          <w:szCs w:val="24"/>
        </w:rPr>
        <w:t xml:space="preserve"> Floor prior to entering the terminal</w:t>
      </w:r>
      <w:r w:rsidR="00E77D17">
        <w:rPr>
          <w:sz w:val="24"/>
          <w:szCs w:val="24"/>
        </w:rPr>
        <w:t xml:space="preserve">, </w:t>
      </w:r>
      <w:r w:rsidR="00727578" w:rsidRPr="00820C43">
        <w:rPr>
          <w:sz w:val="24"/>
          <w:szCs w:val="24"/>
        </w:rPr>
        <w:t>by using the Self-Serve Drivers Check in Computer. Drivers must enter their current</w:t>
      </w:r>
      <w:r w:rsidR="00557AE1" w:rsidRPr="00820C43">
        <w:rPr>
          <w:sz w:val="24"/>
          <w:szCs w:val="24"/>
        </w:rPr>
        <w:t xml:space="preserve"> </w:t>
      </w:r>
      <w:r w:rsidR="00ED1A72" w:rsidRPr="00820C43">
        <w:rPr>
          <w:sz w:val="24"/>
          <w:szCs w:val="24"/>
        </w:rPr>
        <w:t>For Hire ID badge or Chauffeur Credential Identification badge to obtain a drivers pass.</w:t>
      </w:r>
    </w:p>
    <w:p w14:paraId="42F693F5" w14:textId="77777777" w:rsidR="00DC181B" w:rsidRPr="00820C43" w:rsidRDefault="00727578" w:rsidP="0034502D">
      <w:pPr>
        <w:pStyle w:val="ColorfulList-Accent11"/>
        <w:numPr>
          <w:ilvl w:val="0"/>
          <w:numId w:val="17"/>
        </w:numPr>
        <w:spacing w:before="240" w:after="120"/>
        <w:ind w:hanging="720"/>
        <w:contextualSpacing w:val="0"/>
        <w:rPr>
          <w:b/>
          <w:sz w:val="24"/>
          <w:szCs w:val="24"/>
        </w:rPr>
      </w:pPr>
      <w:r w:rsidRPr="00820C43">
        <w:rPr>
          <w:sz w:val="24"/>
          <w:szCs w:val="24"/>
        </w:rPr>
        <w:t xml:space="preserve">Driver must enter the following information into the Self-Serve </w:t>
      </w:r>
      <w:r w:rsidR="00892C2C" w:rsidRPr="00820C43">
        <w:rPr>
          <w:sz w:val="24"/>
          <w:szCs w:val="24"/>
        </w:rPr>
        <w:t xml:space="preserve">Driver’s Pass </w:t>
      </w:r>
      <w:r w:rsidRPr="00820C43">
        <w:rPr>
          <w:sz w:val="24"/>
          <w:szCs w:val="24"/>
        </w:rPr>
        <w:t>keyboard</w:t>
      </w:r>
      <w:r w:rsidR="00892C2C" w:rsidRPr="00820C43">
        <w:rPr>
          <w:sz w:val="24"/>
          <w:szCs w:val="24"/>
        </w:rPr>
        <w:t>:</w:t>
      </w:r>
    </w:p>
    <w:p w14:paraId="0896E411" w14:textId="77777777" w:rsidR="00727578" w:rsidRPr="002847AF" w:rsidRDefault="00727578" w:rsidP="002847AF">
      <w:pPr>
        <w:pStyle w:val="ColorfulList-Accent11"/>
        <w:numPr>
          <w:ilvl w:val="0"/>
          <w:numId w:val="34"/>
        </w:numPr>
        <w:spacing w:after="60"/>
        <w:ind w:left="1440" w:hanging="720"/>
        <w:contextualSpacing w:val="0"/>
        <w:rPr>
          <w:sz w:val="24"/>
          <w:szCs w:val="24"/>
        </w:rPr>
      </w:pPr>
      <w:r w:rsidRPr="00820C43">
        <w:rPr>
          <w:sz w:val="24"/>
          <w:szCs w:val="24"/>
        </w:rPr>
        <w:t>License plate number</w:t>
      </w:r>
    </w:p>
    <w:p w14:paraId="1FB80D49" w14:textId="77777777" w:rsidR="00727578" w:rsidRPr="00832108" w:rsidRDefault="00727578" w:rsidP="002847AF">
      <w:pPr>
        <w:pStyle w:val="ColorfulList-Accent11"/>
        <w:numPr>
          <w:ilvl w:val="0"/>
          <w:numId w:val="34"/>
        </w:numPr>
        <w:spacing w:after="60"/>
        <w:ind w:left="1440" w:hanging="720"/>
        <w:contextualSpacing w:val="0"/>
        <w:rPr>
          <w:sz w:val="24"/>
          <w:szCs w:val="24"/>
        </w:rPr>
      </w:pPr>
      <w:r w:rsidRPr="00820C43">
        <w:rPr>
          <w:sz w:val="24"/>
          <w:szCs w:val="24"/>
        </w:rPr>
        <w:t xml:space="preserve">Driver’s King County For Hire License or </w:t>
      </w:r>
      <w:r w:rsidR="00DD59D0" w:rsidRPr="00820C43">
        <w:rPr>
          <w:sz w:val="24"/>
          <w:szCs w:val="24"/>
        </w:rPr>
        <w:t>authorized Chauffeur C</w:t>
      </w:r>
      <w:r w:rsidRPr="00820C43">
        <w:rPr>
          <w:sz w:val="24"/>
          <w:szCs w:val="24"/>
        </w:rPr>
        <w:t>redential</w:t>
      </w:r>
    </w:p>
    <w:p w14:paraId="72E26A54" w14:textId="77777777" w:rsidR="00892C2C" w:rsidRPr="00832108" w:rsidRDefault="00892C2C" w:rsidP="002847AF">
      <w:pPr>
        <w:pStyle w:val="ColorfulList-Accent11"/>
        <w:numPr>
          <w:ilvl w:val="0"/>
          <w:numId w:val="34"/>
        </w:numPr>
        <w:spacing w:after="60"/>
        <w:ind w:left="1440" w:hanging="720"/>
        <w:contextualSpacing w:val="0"/>
        <w:rPr>
          <w:sz w:val="24"/>
          <w:szCs w:val="24"/>
        </w:rPr>
      </w:pPr>
      <w:r w:rsidRPr="00820C43">
        <w:rPr>
          <w:sz w:val="24"/>
          <w:szCs w:val="24"/>
        </w:rPr>
        <w:t>Passenger’s name</w:t>
      </w:r>
    </w:p>
    <w:p w14:paraId="73161D49" w14:textId="77777777" w:rsidR="00DD59D0" w:rsidRPr="00832108" w:rsidRDefault="00DD59D0" w:rsidP="002847AF">
      <w:pPr>
        <w:pStyle w:val="ColorfulList-Accent11"/>
        <w:numPr>
          <w:ilvl w:val="0"/>
          <w:numId w:val="34"/>
        </w:numPr>
        <w:spacing w:after="60"/>
        <w:ind w:left="1440" w:hanging="720"/>
        <w:contextualSpacing w:val="0"/>
        <w:rPr>
          <w:sz w:val="24"/>
          <w:szCs w:val="24"/>
        </w:rPr>
      </w:pPr>
      <w:r w:rsidRPr="00820C43">
        <w:rPr>
          <w:sz w:val="24"/>
          <w:szCs w:val="24"/>
        </w:rPr>
        <w:t xml:space="preserve">Name of airlines and flight number </w:t>
      </w:r>
    </w:p>
    <w:p w14:paraId="326E74A1" w14:textId="77777777" w:rsidR="00B00F3B" w:rsidRPr="00832108" w:rsidRDefault="00B00F3B" w:rsidP="002847AF">
      <w:pPr>
        <w:pStyle w:val="ColorfulList-Accent11"/>
        <w:numPr>
          <w:ilvl w:val="0"/>
          <w:numId w:val="34"/>
        </w:numPr>
        <w:spacing w:after="60"/>
        <w:ind w:left="1440" w:hanging="720"/>
        <w:contextualSpacing w:val="0"/>
        <w:rPr>
          <w:sz w:val="24"/>
          <w:szCs w:val="24"/>
        </w:rPr>
      </w:pPr>
      <w:r w:rsidRPr="00820C43">
        <w:rPr>
          <w:sz w:val="24"/>
          <w:szCs w:val="24"/>
        </w:rPr>
        <w:t>Flight arrival time</w:t>
      </w:r>
    </w:p>
    <w:p w14:paraId="527D08BF" w14:textId="77777777" w:rsidR="00DD59D0" w:rsidRPr="00820C43" w:rsidRDefault="00DD59D0" w:rsidP="002847AF">
      <w:pPr>
        <w:pStyle w:val="ColorfulList-Accent11"/>
        <w:numPr>
          <w:ilvl w:val="0"/>
          <w:numId w:val="34"/>
        </w:numPr>
        <w:spacing w:after="60"/>
        <w:ind w:left="1440" w:hanging="720"/>
        <w:contextualSpacing w:val="0"/>
        <w:rPr>
          <w:b/>
          <w:sz w:val="24"/>
          <w:szCs w:val="24"/>
        </w:rPr>
      </w:pPr>
      <w:r w:rsidRPr="00820C43">
        <w:rPr>
          <w:sz w:val="24"/>
          <w:szCs w:val="24"/>
        </w:rPr>
        <w:t>Stall number vehicle is parked in</w:t>
      </w:r>
    </w:p>
    <w:p w14:paraId="6BB238D7" w14:textId="6DB937BF" w:rsidR="0022778D" w:rsidRPr="005F23F7" w:rsidRDefault="00B00F3B" w:rsidP="00832108">
      <w:pPr>
        <w:pStyle w:val="ColorfulList-Accent11"/>
        <w:rPr>
          <w:b/>
          <w:sz w:val="24"/>
          <w:szCs w:val="24"/>
        </w:rPr>
      </w:pPr>
      <w:r w:rsidRPr="005F23F7">
        <w:rPr>
          <w:sz w:val="24"/>
          <w:szCs w:val="24"/>
        </w:rPr>
        <w:t xml:space="preserve">Driver’s Pass must be displayed </w:t>
      </w:r>
      <w:r w:rsidR="0022778D" w:rsidRPr="005F23F7">
        <w:rPr>
          <w:sz w:val="24"/>
          <w:szCs w:val="24"/>
        </w:rPr>
        <w:t>on the vehicle’s dashboards</w:t>
      </w:r>
      <w:r w:rsidR="00557AE1">
        <w:rPr>
          <w:sz w:val="24"/>
          <w:szCs w:val="24"/>
        </w:rPr>
        <w:t>, prior to entering the terminal.</w:t>
      </w:r>
      <w:r w:rsidR="009F5C09">
        <w:rPr>
          <w:sz w:val="24"/>
          <w:szCs w:val="24"/>
        </w:rPr>
        <w:t xml:space="preserve"> Sixty (</w:t>
      </w:r>
      <w:r w:rsidR="0022778D" w:rsidRPr="005F23F7">
        <w:rPr>
          <w:sz w:val="24"/>
          <w:szCs w:val="24"/>
        </w:rPr>
        <w:t>60</w:t>
      </w:r>
      <w:r w:rsidR="009F5C09">
        <w:rPr>
          <w:sz w:val="24"/>
          <w:szCs w:val="24"/>
        </w:rPr>
        <w:t>)</w:t>
      </w:r>
      <w:r w:rsidR="0022778D" w:rsidRPr="005F23F7">
        <w:rPr>
          <w:sz w:val="24"/>
          <w:szCs w:val="24"/>
        </w:rPr>
        <w:t xml:space="preserve"> minutes of parking will be authorized in the 3</w:t>
      </w:r>
      <w:r w:rsidR="0022778D" w:rsidRPr="005F23F7">
        <w:rPr>
          <w:sz w:val="24"/>
          <w:szCs w:val="24"/>
          <w:vertAlign w:val="superscript"/>
        </w:rPr>
        <w:t>rd</w:t>
      </w:r>
      <w:r w:rsidR="0022778D" w:rsidRPr="005F23F7">
        <w:rPr>
          <w:sz w:val="24"/>
          <w:szCs w:val="24"/>
        </w:rPr>
        <w:t xml:space="preserve"> Floor GT Plaza</w:t>
      </w:r>
      <w:r w:rsidR="009F5C09">
        <w:rPr>
          <w:sz w:val="24"/>
          <w:szCs w:val="24"/>
        </w:rPr>
        <w:t>.</w:t>
      </w:r>
    </w:p>
    <w:p w14:paraId="1B8373CB" w14:textId="77777777" w:rsidR="0022778D" w:rsidRPr="00B1564A" w:rsidRDefault="0022778D" w:rsidP="0034502D">
      <w:pPr>
        <w:pStyle w:val="ColorfulList-Accent11"/>
        <w:numPr>
          <w:ilvl w:val="0"/>
          <w:numId w:val="17"/>
        </w:numPr>
        <w:spacing w:before="240" w:after="120"/>
        <w:ind w:hanging="720"/>
        <w:contextualSpacing w:val="0"/>
        <w:rPr>
          <w:b/>
          <w:sz w:val="24"/>
          <w:szCs w:val="24"/>
        </w:rPr>
      </w:pPr>
      <w:r w:rsidRPr="005F23F7">
        <w:rPr>
          <w:sz w:val="24"/>
          <w:szCs w:val="24"/>
        </w:rPr>
        <w:t>Vehicles using the stalls within the 3</w:t>
      </w:r>
      <w:r w:rsidRPr="005F23F7">
        <w:rPr>
          <w:sz w:val="24"/>
          <w:szCs w:val="24"/>
          <w:vertAlign w:val="superscript"/>
        </w:rPr>
        <w:t>rd</w:t>
      </w:r>
      <w:r w:rsidRPr="005F23F7">
        <w:rPr>
          <w:sz w:val="24"/>
          <w:szCs w:val="24"/>
        </w:rPr>
        <w:t xml:space="preserve"> Floor of the Parking Garage must follow these safety rules:</w:t>
      </w:r>
    </w:p>
    <w:p w14:paraId="1CFDF1D7" w14:textId="77777777" w:rsidR="0022778D" w:rsidRPr="00832108" w:rsidRDefault="0022778D" w:rsidP="002847AF">
      <w:pPr>
        <w:pStyle w:val="ColorfulList-Accent11"/>
        <w:numPr>
          <w:ilvl w:val="0"/>
          <w:numId w:val="35"/>
        </w:numPr>
        <w:spacing w:after="60"/>
        <w:ind w:left="1440" w:hanging="720"/>
        <w:contextualSpacing w:val="0"/>
        <w:rPr>
          <w:sz w:val="24"/>
          <w:szCs w:val="24"/>
        </w:rPr>
      </w:pPr>
      <w:r w:rsidRPr="005F23F7">
        <w:rPr>
          <w:sz w:val="24"/>
          <w:szCs w:val="24"/>
        </w:rPr>
        <w:t>Headlights must be on at all times</w:t>
      </w:r>
    </w:p>
    <w:p w14:paraId="55337655" w14:textId="77777777" w:rsidR="0022778D" w:rsidRPr="00832108" w:rsidRDefault="0022778D" w:rsidP="002847AF">
      <w:pPr>
        <w:pStyle w:val="ColorfulList-Accent11"/>
        <w:numPr>
          <w:ilvl w:val="0"/>
          <w:numId w:val="35"/>
        </w:numPr>
        <w:spacing w:after="60"/>
        <w:ind w:left="1440" w:hanging="720"/>
        <w:contextualSpacing w:val="0"/>
        <w:rPr>
          <w:sz w:val="24"/>
          <w:szCs w:val="24"/>
        </w:rPr>
      </w:pPr>
      <w:r w:rsidRPr="005F23F7">
        <w:rPr>
          <w:sz w:val="24"/>
          <w:szCs w:val="24"/>
        </w:rPr>
        <w:t xml:space="preserve">Do not exceed the posted speed limit </w:t>
      </w:r>
      <w:proofErr w:type="gramStart"/>
      <w:r w:rsidRPr="005F23F7">
        <w:rPr>
          <w:sz w:val="24"/>
          <w:szCs w:val="24"/>
        </w:rPr>
        <w:t>of 10 m.p.h</w:t>
      </w:r>
      <w:proofErr w:type="gramEnd"/>
      <w:r w:rsidRPr="005F23F7">
        <w:rPr>
          <w:sz w:val="24"/>
          <w:szCs w:val="24"/>
        </w:rPr>
        <w:t>.</w:t>
      </w:r>
    </w:p>
    <w:p w14:paraId="324F81AF" w14:textId="77777777" w:rsidR="0022778D" w:rsidRPr="00832108" w:rsidRDefault="0022778D" w:rsidP="002847AF">
      <w:pPr>
        <w:pStyle w:val="ColorfulList-Accent11"/>
        <w:numPr>
          <w:ilvl w:val="0"/>
          <w:numId w:val="35"/>
        </w:numPr>
        <w:spacing w:after="60"/>
        <w:ind w:left="1440" w:hanging="720"/>
        <w:contextualSpacing w:val="0"/>
        <w:rPr>
          <w:sz w:val="24"/>
          <w:szCs w:val="24"/>
        </w:rPr>
      </w:pPr>
      <w:r w:rsidRPr="005F23F7">
        <w:rPr>
          <w:sz w:val="24"/>
          <w:szCs w:val="24"/>
        </w:rPr>
        <w:t>All vehicles must stop at crosswalk for pedestrians</w:t>
      </w:r>
    </w:p>
    <w:p w14:paraId="2F2ED225" w14:textId="77777777" w:rsidR="0022778D" w:rsidRPr="00832108" w:rsidRDefault="0022778D" w:rsidP="002847AF">
      <w:pPr>
        <w:pStyle w:val="ColorfulList-Accent11"/>
        <w:numPr>
          <w:ilvl w:val="0"/>
          <w:numId w:val="35"/>
        </w:numPr>
        <w:spacing w:after="60"/>
        <w:ind w:left="1440" w:hanging="720"/>
        <w:contextualSpacing w:val="0"/>
        <w:rPr>
          <w:sz w:val="24"/>
          <w:szCs w:val="24"/>
        </w:rPr>
      </w:pPr>
      <w:r w:rsidRPr="005F23F7">
        <w:rPr>
          <w:sz w:val="24"/>
          <w:szCs w:val="24"/>
        </w:rPr>
        <w:t>No loading/unloading in thru lanes</w:t>
      </w:r>
    </w:p>
    <w:p w14:paraId="73247645" w14:textId="77777777" w:rsidR="00BB1867" w:rsidRPr="00832108" w:rsidRDefault="0022778D" w:rsidP="002847AF">
      <w:pPr>
        <w:pStyle w:val="ColorfulList-Accent11"/>
        <w:numPr>
          <w:ilvl w:val="0"/>
          <w:numId w:val="17"/>
        </w:numPr>
        <w:spacing w:before="240" w:after="240"/>
        <w:ind w:hanging="720"/>
        <w:contextualSpacing w:val="0"/>
        <w:rPr>
          <w:sz w:val="24"/>
          <w:szCs w:val="24"/>
        </w:rPr>
      </w:pPr>
      <w:r w:rsidRPr="005F23F7">
        <w:rPr>
          <w:sz w:val="24"/>
          <w:szCs w:val="24"/>
        </w:rPr>
        <w:t>Drivers may not access Port premises designated as staging area and terminal drives for pick-up of passengers without having in his/her pos</w:t>
      </w:r>
      <w:r w:rsidR="00B57D39" w:rsidRPr="005F23F7">
        <w:rPr>
          <w:sz w:val="24"/>
          <w:szCs w:val="24"/>
        </w:rPr>
        <w:t xml:space="preserve">session a current </w:t>
      </w:r>
      <w:r w:rsidR="0080676D" w:rsidRPr="0080676D">
        <w:rPr>
          <w:sz w:val="24"/>
          <w:szCs w:val="24"/>
        </w:rPr>
        <w:t>F</w:t>
      </w:r>
      <w:r w:rsidR="00D10046">
        <w:rPr>
          <w:sz w:val="24"/>
          <w:szCs w:val="24"/>
        </w:rPr>
        <w:t>or Hire ID</w:t>
      </w:r>
      <w:r w:rsidR="00F51BAC">
        <w:rPr>
          <w:sz w:val="24"/>
          <w:szCs w:val="24"/>
        </w:rPr>
        <w:t xml:space="preserve"> badge</w:t>
      </w:r>
      <w:r w:rsidR="0080676D" w:rsidRPr="0080676D">
        <w:rPr>
          <w:sz w:val="24"/>
          <w:szCs w:val="24"/>
        </w:rPr>
        <w:t xml:space="preserve"> or Chauffeur Credential</w:t>
      </w:r>
      <w:r w:rsidR="0080676D">
        <w:rPr>
          <w:sz w:val="24"/>
          <w:szCs w:val="24"/>
        </w:rPr>
        <w:t xml:space="preserve"> </w:t>
      </w:r>
      <w:r w:rsidR="00B57D39" w:rsidRPr="005F23F7">
        <w:rPr>
          <w:sz w:val="24"/>
          <w:szCs w:val="24"/>
        </w:rPr>
        <w:t>Identification badge must be displayed on the outer-most garment above the waist</w:t>
      </w:r>
      <w:r w:rsidR="00E77D17">
        <w:rPr>
          <w:sz w:val="24"/>
          <w:szCs w:val="24"/>
        </w:rPr>
        <w:t xml:space="preserve"> at all times</w:t>
      </w:r>
      <w:r w:rsidR="00B57D39" w:rsidRPr="005F23F7">
        <w:rPr>
          <w:sz w:val="24"/>
          <w:szCs w:val="24"/>
        </w:rPr>
        <w:t>.</w:t>
      </w:r>
      <w:r w:rsidR="00BB1867">
        <w:rPr>
          <w:sz w:val="24"/>
          <w:szCs w:val="24"/>
        </w:rPr>
        <w:t xml:space="preserve"> </w:t>
      </w:r>
    </w:p>
    <w:p w14:paraId="44CD5A2A" w14:textId="77777777" w:rsidR="00AF75F5" w:rsidRPr="00832108" w:rsidRDefault="00AF75F5" w:rsidP="002847AF">
      <w:pPr>
        <w:pStyle w:val="ColorfulList-Accent11"/>
        <w:numPr>
          <w:ilvl w:val="0"/>
          <w:numId w:val="17"/>
        </w:numPr>
        <w:spacing w:before="240" w:after="240"/>
        <w:ind w:hanging="720"/>
        <w:contextualSpacing w:val="0"/>
        <w:rPr>
          <w:sz w:val="24"/>
          <w:szCs w:val="24"/>
        </w:rPr>
      </w:pPr>
      <w:r w:rsidRPr="005B227F">
        <w:rPr>
          <w:sz w:val="24"/>
          <w:szCs w:val="24"/>
        </w:rPr>
        <w:t>Driv</w:t>
      </w:r>
      <w:r w:rsidR="00AE42CC">
        <w:rPr>
          <w:sz w:val="24"/>
          <w:szCs w:val="24"/>
        </w:rPr>
        <w:t xml:space="preserve">ers may not loiter, solicit, </w:t>
      </w:r>
      <w:r w:rsidRPr="005B227F">
        <w:rPr>
          <w:sz w:val="24"/>
          <w:szCs w:val="24"/>
        </w:rPr>
        <w:t>wait</w:t>
      </w:r>
      <w:r w:rsidR="00AE42CC">
        <w:rPr>
          <w:sz w:val="24"/>
          <w:szCs w:val="24"/>
        </w:rPr>
        <w:t xml:space="preserve"> or park</w:t>
      </w:r>
      <w:r w:rsidRPr="005B227F">
        <w:rPr>
          <w:sz w:val="24"/>
          <w:szCs w:val="24"/>
        </w:rPr>
        <w:t xml:space="preserve"> on Airport Drives, including inside the terminal and parking garage.</w:t>
      </w:r>
    </w:p>
    <w:p w14:paraId="0D116433" w14:textId="77777777" w:rsidR="00BB1867" w:rsidRPr="00BB1867" w:rsidRDefault="00BB1867" w:rsidP="002847AF">
      <w:pPr>
        <w:pStyle w:val="ColorfulList-Accent11"/>
        <w:numPr>
          <w:ilvl w:val="0"/>
          <w:numId w:val="17"/>
        </w:numPr>
        <w:spacing w:before="240" w:after="240"/>
        <w:ind w:hanging="720"/>
        <w:contextualSpacing w:val="0"/>
        <w:rPr>
          <w:b/>
          <w:sz w:val="24"/>
          <w:szCs w:val="24"/>
        </w:rPr>
      </w:pPr>
      <w:r w:rsidRPr="00BB1867">
        <w:rPr>
          <w:sz w:val="24"/>
          <w:szCs w:val="24"/>
        </w:rPr>
        <w:t xml:space="preserve">All </w:t>
      </w:r>
      <w:r>
        <w:rPr>
          <w:sz w:val="24"/>
          <w:szCs w:val="24"/>
        </w:rPr>
        <w:t xml:space="preserve">Prearranged Limousine </w:t>
      </w:r>
      <w:r w:rsidRPr="00BB1867">
        <w:rPr>
          <w:sz w:val="24"/>
          <w:szCs w:val="24"/>
        </w:rPr>
        <w:t xml:space="preserve">vehicles must have a valid </w:t>
      </w:r>
      <w:r>
        <w:rPr>
          <w:sz w:val="24"/>
          <w:szCs w:val="24"/>
        </w:rPr>
        <w:t>limousine</w:t>
      </w:r>
      <w:r w:rsidRPr="00BB1867">
        <w:rPr>
          <w:sz w:val="24"/>
          <w:szCs w:val="24"/>
        </w:rPr>
        <w:t xml:space="preserve"> permit displayed in the window at all times while on Airport property.</w:t>
      </w:r>
    </w:p>
    <w:p w14:paraId="2DA8C0C4" w14:textId="77777777" w:rsidR="00B57D39" w:rsidRPr="00832108" w:rsidRDefault="00B57D39" w:rsidP="002847AF">
      <w:pPr>
        <w:pStyle w:val="ColorfulList-Accent11"/>
        <w:numPr>
          <w:ilvl w:val="0"/>
          <w:numId w:val="17"/>
        </w:numPr>
        <w:spacing w:before="240" w:after="240"/>
        <w:ind w:hanging="720"/>
        <w:contextualSpacing w:val="0"/>
        <w:rPr>
          <w:sz w:val="24"/>
          <w:szCs w:val="24"/>
        </w:rPr>
      </w:pPr>
      <w:r w:rsidRPr="00557AE1">
        <w:rPr>
          <w:sz w:val="24"/>
          <w:szCs w:val="24"/>
        </w:rPr>
        <w:t>To access the Main Terminal, limousine drivers must have a hand held sign that cannot exceed 15” by 15” or be less than 8.5 by 11 in size or as otherwise approved by the Landside Operations Manager or designee, herein</w:t>
      </w:r>
      <w:r w:rsidR="00B1564A" w:rsidRPr="00557AE1">
        <w:rPr>
          <w:sz w:val="24"/>
          <w:szCs w:val="24"/>
        </w:rPr>
        <w:t xml:space="preserve">after “LOM” </w:t>
      </w:r>
      <w:r w:rsidRPr="00557AE1">
        <w:rPr>
          <w:sz w:val="24"/>
          <w:szCs w:val="24"/>
        </w:rPr>
        <w:t xml:space="preserve">hand held signs must have either the name of the individual, group or company being met. The name /logo of the Company must be on the sign, must not exceed 25% of the sign, and be of a professional </w:t>
      </w:r>
      <w:r w:rsidRPr="00557AE1">
        <w:rPr>
          <w:sz w:val="24"/>
          <w:szCs w:val="24"/>
        </w:rPr>
        <w:lastRenderedPageBreak/>
        <w:t>quality. The Company phone number may not be on sign.</w:t>
      </w:r>
    </w:p>
    <w:p w14:paraId="6D02EDB3" w14:textId="77777777" w:rsidR="00B57D39" w:rsidRPr="00832108" w:rsidRDefault="00B57D39" w:rsidP="002847AF">
      <w:pPr>
        <w:pStyle w:val="ColorfulList-Accent11"/>
        <w:numPr>
          <w:ilvl w:val="0"/>
          <w:numId w:val="17"/>
        </w:numPr>
        <w:spacing w:before="240" w:after="240"/>
        <w:ind w:hanging="720"/>
        <w:contextualSpacing w:val="0"/>
        <w:rPr>
          <w:sz w:val="24"/>
          <w:szCs w:val="24"/>
        </w:rPr>
      </w:pPr>
      <w:r w:rsidRPr="005F23F7">
        <w:rPr>
          <w:sz w:val="24"/>
          <w:szCs w:val="24"/>
        </w:rPr>
        <w:t>There are no staging facilities for Pre-Arranged Limousine services on airport premises. The 3</w:t>
      </w:r>
      <w:r w:rsidRPr="00832108">
        <w:rPr>
          <w:sz w:val="24"/>
          <w:szCs w:val="24"/>
        </w:rPr>
        <w:t>rd</w:t>
      </w:r>
      <w:r w:rsidRPr="005F23F7">
        <w:rPr>
          <w:sz w:val="24"/>
          <w:szCs w:val="24"/>
        </w:rPr>
        <w:t xml:space="preserve"> Floor Limousine Parking area is for active customer </w:t>
      </w:r>
      <w:proofErr w:type="gramStart"/>
      <w:r w:rsidRPr="005F23F7">
        <w:rPr>
          <w:sz w:val="24"/>
          <w:szCs w:val="24"/>
        </w:rPr>
        <w:t>loading/unloading</w:t>
      </w:r>
      <w:proofErr w:type="gramEnd"/>
      <w:r w:rsidRPr="005F23F7">
        <w:rPr>
          <w:sz w:val="24"/>
          <w:szCs w:val="24"/>
        </w:rPr>
        <w:t xml:space="preserve"> only. Personal or other business uses are not allowed.</w:t>
      </w:r>
    </w:p>
    <w:p w14:paraId="74442F44" w14:textId="77777777" w:rsidR="00E571C3" w:rsidRPr="00E571C3" w:rsidRDefault="00E571C3" w:rsidP="002847AF">
      <w:pPr>
        <w:pStyle w:val="ColorfulList-Accent11"/>
        <w:numPr>
          <w:ilvl w:val="0"/>
          <w:numId w:val="17"/>
        </w:numPr>
        <w:spacing w:before="240" w:after="240"/>
        <w:ind w:hanging="720"/>
        <w:contextualSpacing w:val="0"/>
        <w:rPr>
          <w:sz w:val="24"/>
          <w:szCs w:val="24"/>
        </w:rPr>
      </w:pPr>
      <w:r w:rsidRPr="00E571C3">
        <w:rPr>
          <w:sz w:val="24"/>
          <w:szCs w:val="24"/>
        </w:rPr>
        <w:t>Staging in the cell phone lot is</w:t>
      </w:r>
      <w:r>
        <w:rPr>
          <w:b/>
          <w:sz w:val="24"/>
          <w:szCs w:val="24"/>
        </w:rPr>
        <w:t xml:space="preserve"> </w:t>
      </w:r>
      <w:r w:rsidRPr="00E571C3">
        <w:rPr>
          <w:b/>
          <w:i/>
          <w:sz w:val="24"/>
          <w:szCs w:val="24"/>
          <w:u w:val="single"/>
        </w:rPr>
        <w:t>not</w:t>
      </w:r>
      <w:r>
        <w:rPr>
          <w:b/>
          <w:sz w:val="24"/>
          <w:szCs w:val="24"/>
        </w:rPr>
        <w:t xml:space="preserve"> </w:t>
      </w:r>
      <w:r w:rsidRPr="00E571C3">
        <w:rPr>
          <w:sz w:val="24"/>
          <w:szCs w:val="24"/>
        </w:rPr>
        <w:t>permitted at any time.</w:t>
      </w:r>
    </w:p>
    <w:p w14:paraId="76D63298" w14:textId="4E575EE8" w:rsidR="006B4608" w:rsidRPr="00A55E9B" w:rsidRDefault="00BE580E" w:rsidP="006B4608">
      <w:pPr>
        <w:pStyle w:val="ColorfulList-Accent11"/>
        <w:ind w:left="0"/>
        <w:outlineLvl w:val="0"/>
        <w:rPr>
          <w:b/>
          <w:sz w:val="28"/>
          <w:szCs w:val="28"/>
        </w:rPr>
      </w:pPr>
      <w:r>
        <w:rPr>
          <w:b/>
          <w:sz w:val="28"/>
          <w:szCs w:val="28"/>
        </w:rPr>
        <w:br w:type="page"/>
      </w:r>
    </w:p>
    <w:p w14:paraId="2DE6777F" w14:textId="6979A22D" w:rsidR="006A6668" w:rsidRPr="00A55E9B" w:rsidRDefault="006A6668" w:rsidP="00785C25">
      <w:pPr>
        <w:pStyle w:val="ColorfulList-Accent11"/>
        <w:spacing w:after="240"/>
        <w:ind w:left="0"/>
        <w:contextualSpacing w:val="0"/>
        <w:outlineLvl w:val="0"/>
        <w:rPr>
          <w:b/>
          <w:sz w:val="28"/>
          <w:szCs w:val="28"/>
        </w:rPr>
      </w:pPr>
      <w:r w:rsidRPr="00A55E9B">
        <w:rPr>
          <w:b/>
          <w:sz w:val="28"/>
          <w:szCs w:val="28"/>
        </w:rPr>
        <w:lastRenderedPageBreak/>
        <w:t xml:space="preserve">Lost and Found Procedures </w:t>
      </w:r>
    </w:p>
    <w:p w14:paraId="2E38B90C" w14:textId="77777777" w:rsidR="00785C25" w:rsidRDefault="006A6668" w:rsidP="00785C25">
      <w:pPr>
        <w:pStyle w:val="ColorfulList-Accent11"/>
        <w:spacing w:after="240"/>
        <w:ind w:left="0"/>
        <w:contextualSpacing w:val="0"/>
        <w:rPr>
          <w:sz w:val="24"/>
          <w:szCs w:val="24"/>
        </w:rPr>
      </w:pPr>
      <w:r w:rsidRPr="00956087">
        <w:rPr>
          <w:sz w:val="24"/>
          <w:szCs w:val="24"/>
        </w:rPr>
        <w:t>Articles found on Airport property must be turned into the Ground Transportation Booth on the 3</w:t>
      </w:r>
      <w:r w:rsidRPr="00956087">
        <w:rPr>
          <w:sz w:val="24"/>
          <w:szCs w:val="24"/>
          <w:vertAlign w:val="superscript"/>
        </w:rPr>
        <w:t>rd</w:t>
      </w:r>
      <w:r w:rsidRPr="00956087">
        <w:rPr>
          <w:sz w:val="24"/>
          <w:szCs w:val="24"/>
        </w:rPr>
        <w:t xml:space="preserve"> Floor of the Parking Garage. These articles will be delivered to the Airport Lost and Found Office at the begi</w:t>
      </w:r>
      <w:r w:rsidR="00785C25">
        <w:rPr>
          <w:sz w:val="24"/>
          <w:szCs w:val="24"/>
        </w:rPr>
        <w:t>nning of the following workday.</w:t>
      </w:r>
    </w:p>
    <w:p w14:paraId="4CED1F52" w14:textId="511FCC49" w:rsidR="006A6668" w:rsidRPr="00956087" w:rsidRDefault="006A6668" w:rsidP="00785C25">
      <w:pPr>
        <w:pStyle w:val="ColorfulList-Accent11"/>
        <w:spacing w:after="240"/>
        <w:ind w:left="0"/>
        <w:contextualSpacing w:val="0"/>
        <w:rPr>
          <w:sz w:val="24"/>
          <w:szCs w:val="24"/>
        </w:rPr>
      </w:pPr>
      <w:r w:rsidRPr="00956087">
        <w:rPr>
          <w:sz w:val="24"/>
          <w:szCs w:val="24"/>
        </w:rPr>
        <w:t xml:space="preserve">Customers who have had their article turned into the Ground Transportation Booth should be directed to the Airport Lost and Found Office. </w:t>
      </w:r>
    </w:p>
    <w:tbl>
      <w:tblPr>
        <w:tblStyle w:val="TableGrid"/>
        <w:tblW w:w="0" w:type="auto"/>
        <w:tblLook w:val="04A0" w:firstRow="1" w:lastRow="0" w:firstColumn="1" w:lastColumn="0" w:noHBand="0" w:noVBand="1"/>
      </w:tblPr>
      <w:tblGrid>
        <w:gridCol w:w="4788"/>
        <w:gridCol w:w="4788"/>
      </w:tblGrid>
      <w:tr w:rsidR="00785C25" w14:paraId="6CDBF41B" w14:textId="77777777" w:rsidTr="00785C25">
        <w:tc>
          <w:tcPr>
            <w:tcW w:w="4788" w:type="dxa"/>
          </w:tcPr>
          <w:p w14:paraId="56AD7829" w14:textId="77777777" w:rsidR="00785C25" w:rsidRPr="00956087" w:rsidRDefault="00785C25" w:rsidP="00785C25">
            <w:pPr>
              <w:pStyle w:val="ColorfulList-Accent11"/>
              <w:ind w:left="0"/>
              <w:rPr>
                <w:sz w:val="24"/>
                <w:szCs w:val="24"/>
              </w:rPr>
            </w:pPr>
            <w:r w:rsidRPr="00956087">
              <w:rPr>
                <w:sz w:val="24"/>
                <w:szCs w:val="24"/>
              </w:rPr>
              <w:t xml:space="preserve">Airport Lost and Found </w:t>
            </w:r>
          </w:p>
          <w:p w14:paraId="57E79E73" w14:textId="77777777" w:rsidR="00785C25" w:rsidRPr="00956087" w:rsidRDefault="00785C25" w:rsidP="00785C25">
            <w:pPr>
              <w:pStyle w:val="ColorfulList-Accent11"/>
              <w:ind w:left="0"/>
              <w:rPr>
                <w:sz w:val="24"/>
                <w:szCs w:val="24"/>
              </w:rPr>
            </w:pPr>
            <w:r w:rsidRPr="00956087">
              <w:rPr>
                <w:sz w:val="24"/>
                <w:szCs w:val="24"/>
              </w:rPr>
              <w:t xml:space="preserve">Seattle-Tacoma International Airport </w:t>
            </w:r>
          </w:p>
          <w:p w14:paraId="6BB68EA5" w14:textId="77777777" w:rsidR="00785C25" w:rsidRPr="00956087" w:rsidRDefault="00785C25" w:rsidP="00785C25">
            <w:pPr>
              <w:pStyle w:val="ColorfulList-Accent11"/>
              <w:ind w:left="0"/>
              <w:rPr>
                <w:sz w:val="24"/>
                <w:szCs w:val="24"/>
              </w:rPr>
            </w:pPr>
            <w:r w:rsidRPr="00956087">
              <w:rPr>
                <w:sz w:val="24"/>
                <w:szCs w:val="24"/>
              </w:rPr>
              <w:t>P.O. Box 68727</w:t>
            </w:r>
          </w:p>
          <w:p w14:paraId="558B4D38" w14:textId="77777777" w:rsidR="00785C25" w:rsidRPr="00956087" w:rsidRDefault="00785C25" w:rsidP="00785C25">
            <w:pPr>
              <w:pStyle w:val="ColorfulList-Accent11"/>
              <w:ind w:left="0"/>
              <w:rPr>
                <w:sz w:val="24"/>
                <w:szCs w:val="24"/>
              </w:rPr>
            </w:pPr>
            <w:r w:rsidRPr="00956087">
              <w:rPr>
                <w:sz w:val="24"/>
                <w:szCs w:val="24"/>
              </w:rPr>
              <w:t>Seattle, WA 98166</w:t>
            </w:r>
          </w:p>
          <w:p w14:paraId="0A8F95FB" w14:textId="22617C6B" w:rsidR="00785C25" w:rsidRDefault="00785C25" w:rsidP="00785C25">
            <w:pPr>
              <w:pStyle w:val="ColorfulList-Accent11"/>
              <w:ind w:left="0"/>
              <w:rPr>
                <w:sz w:val="24"/>
                <w:szCs w:val="24"/>
              </w:rPr>
            </w:pPr>
            <w:r w:rsidRPr="00956087">
              <w:rPr>
                <w:sz w:val="24"/>
                <w:szCs w:val="24"/>
              </w:rPr>
              <w:t>(206) 787-5312</w:t>
            </w:r>
          </w:p>
        </w:tc>
        <w:tc>
          <w:tcPr>
            <w:tcW w:w="4788" w:type="dxa"/>
          </w:tcPr>
          <w:p w14:paraId="67FD6194" w14:textId="77777777" w:rsidR="00785C25" w:rsidRPr="00956087" w:rsidRDefault="00785C25" w:rsidP="00785C25">
            <w:pPr>
              <w:pStyle w:val="ColorfulList-Accent11"/>
              <w:ind w:left="0"/>
              <w:rPr>
                <w:sz w:val="24"/>
                <w:szCs w:val="24"/>
              </w:rPr>
            </w:pPr>
            <w:r w:rsidRPr="00956087">
              <w:rPr>
                <w:sz w:val="24"/>
                <w:szCs w:val="24"/>
              </w:rPr>
              <w:t xml:space="preserve">Mezzanine Level of the Airport Terminal </w:t>
            </w:r>
          </w:p>
          <w:p w14:paraId="3FFFB9C6" w14:textId="22454883" w:rsidR="00785C25" w:rsidRPr="00785C25" w:rsidRDefault="00785C25" w:rsidP="002847AF">
            <w:pPr>
              <w:pStyle w:val="ColorfulList-Accent11"/>
              <w:numPr>
                <w:ilvl w:val="0"/>
                <w:numId w:val="3"/>
              </w:numPr>
              <w:ind w:left="342"/>
              <w:rPr>
                <w:sz w:val="24"/>
                <w:szCs w:val="24"/>
              </w:rPr>
            </w:pPr>
            <w:r w:rsidRPr="00956087">
              <w:rPr>
                <w:sz w:val="24"/>
                <w:szCs w:val="24"/>
              </w:rPr>
              <w:t xml:space="preserve">Use the elevator behind Horizon Airlines’ Ticket </w:t>
            </w:r>
            <w:r w:rsidRPr="00785C25">
              <w:rPr>
                <w:sz w:val="24"/>
                <w:szCs w:val="24"/>
              </w:rPr>
              <w:t>counter and go up one level to the mezzanine.</w:t>
            </w:r>
          </w:p>
          <w:p w14:paraId="41797DCD" w14:textId="31E466EF" w:rsidR="00785C25" w:rsidRDefault="00785C25" w:rsidP="002847AF">
            <w:pPr>
              <w:pStyle w:val="ColorfulList-Accent11"/>
              <w:numPr>
                <w:ilvl w:val="0"/>
                <w:numId w:val="3"/>
              </w:numPr>
              <w:ind w:left="342"/>
              <w:rPr>
                <w:sz w:val="24"/>
                <w:szCs w:val="24"/>
              </w:rPr>
            </w:pPr>
            <w:r w:rsidRPr="00956087">
              <w:rPr>
                <w:sz w:val="24"/>
                <w:szCs w:val="24"/>
              </w:rPr>
              <w:t>Door 6016</w:t>
            </w:r>
          </w:p>
        </w:tc>
      </w:tr>
    </w:tbl>
    <w:p w14:paraId="3A8E0209" w14:textId="77777777" w:rsidR="00E77004" w:rsidRPr="00956087" w:rsidRDefault="003B75B3" w:rsidP="00AA6E18">
      <w:pPr>
        <w:pStyle w:val="ColorfulList-Accent11"/>
        <w:spacing w:before="240" w:after="240"/>
        <w:ind w:left="0"/>
        <w:contextualSpacing w:val="0"/>
        <w:rPr>
          <w:sz w:val="24"/>
          <w:szCs w:val="24"/>
        </w:rPr>
      </w:pPr>
      <w:r w:rsidRPr="00956087">
        <w:rPr>
          <w:sz w:val="24"/>
          <w:szCs w:val="24"/>
        </w:rPr>
        <w:t>Articles</w:t>
      </w:r>
      <w:r w:rsidR="00E77004" w:rsidRPr="00956087">
        <w:rPr>
          <w:sz w:val="24"/>
          <w:szCs w:val="24"/>
        </w:rPr>
        <w:t xml:space="preserve"> left behind in the operator’s vehicle are the responsibility of the operator. Ground Transportation will not accept responsibility for the article unless the owner of the article has authorized Ground Transportation to hold the article for pick up. Articles will be taken to the Airport Lost and Found Office the following workday.</w:t>
      </w:r>
    </w:p>
    <w:p w14:paraId="564FC4AD" w14:textId="77777777" w:rsidR="00811670" w:rsidRPr="003564B5" w:rsidRDefault="00E77004" w:rsidP="00785C25">
      <w:pPr>
        <w:pStyle w:val="ColorfulList-Accent11"/>
        <w:spacing w:after="240"/>
        <w:ind w:left="0"/>
        <w:contextualSpacing w:val="0"/>
        <w:outlineLvl w:val="0"/>
        <w:rPr>
          <w:b/>
          <w:sz w:val="28"/>
          <w:szCs w:val="28"/>
        </w:rPr>
      </w:pPr>
      <w:r w:rsidRPr="003564B5">
        <w:rPr>
          <w:b/>
          <w:sz w:val="28"/>
          <w:szCs w:val="28"/>
        </w:rPr>
        <w:t>Cus</w:t>
      </w:r>
      <w:r w:rsidR="00811670" w:rsidRPr="003564B5">
        <w:rPr>
          <w:b/>
          <w:sz w:val="28"/>
          <w:szCs w:val="28"/>
        </w:rPr>
        <w:t xml:space="preserve">tomer Comments </w:t>
      </w:r>
    </w:p>
    <w:p w14:paraId="1E68FE70" w14:textId="77777777" w:rsidR="006A6668" w:rsidRPr="00956087" w:rsidRDefault="00811670" w:rsidP="00785C25">
      <w:pPr>
        <w:pStyle w:val="ColorfulList-Accent11"/>
        <w:spacing w:after="240"/>
        <w:ind w:left="0"/>
        <w:contextualSpacing w:val="0"/>
        <w:rPr>
          <w:sz w:val="24"/>
          <w:szCs w:val="24"/>
        </w:rPr>
      </w:pPr>
      <w:r w:rsidRPr="00956087">
        <w:rPr>
          <w:sz w:val="24"/>
          <w:szCs w:val="24"/>
        </w:rPr>
        <w:t xml:space="preserve">Customer Comments taken by Ground Transportation will be forwarded to the Port </w:t>
      </w:r>
      <w:r w:rsidR="00CA2B65" w:rsidRPr="00956087">
        <w:rPr>
          <w:sz w:val="24"/>
          <w:szCs w:val="24"/>
        </w:rPr>
        <w:t>of Seattle’s</w:t>
      </w:r>
      <w:r w:rsidRPr="00956087">
        <w:rPr>
          <w:sz w:val="24"/>
          <w:szCs w:val="24"/>
        </w:rPr>
        <w:t xml:space="preserve"> Customer Relations Advocate and the responsible operator.</w:t>
      </w:r>
    </w:p>
    <w:p w14:paraId="3F202926" w14:textId="77777777" w:rsidR="00811670" w:rsidRPr="00956087" w:rsidRDefault="00811670" w:rsidP="00785C25">
      <w:pPr>
        <w:pStyle w:val="ColorfulList-Accent11"/>
        <w:spacing w:after="240"/>
        <w:ind w:left="0"/>
        <w:contextualSpacing w:val="0"/>
        <w:rPr>
          <w:sz w:val="24"/>
          <w:szCs w:val="24"/>
        </w:rPr>
      </w:pPr>
      <w:r w:rsidRPr="00956087">
        <w:rPr>
          <w:sz w:val="24"/>
          <w:szCs w:val="24"/>
        </w:rPr>
        <w:t>Airport customer comments or concerns should be forwarded to</w:t>
      </w:r>
      <w:r w:rsidR="001235A0" w:rsidRPr="00956087">
        <w:rPr>
          <w:sz w:val="24"/>
          <w:szCs w:val="24"/>
        </w:rPr>
        <w:t>:</w:t>
      </w:r>
      <w:r w:rsidRPr="00956087">
        <w:rPr>
          <w:sz w:val="24"/>
          <w:szCs w:val="24"/>
        </w:rPr>
        <w:t xml:space="preserve"> </w:t>
      </w:r>
    </w:p>
    <w:p w14:paraId="19D88802" w14:textId="77777777" w:rsidR="00AA6E18" w:rsidRDefault="00811670" w:rsidP="00AA6E18">
      <w:pPr>
        <w:pStyle w:val="ColorfulList-Accent11"/>
        <w:ind w:left="0" w:firstLine="720"/>
        <w:rPr>
          <w:sz w:val="24"/>
          <w:szCs w:val="24"/>
        </w:rPr>
      </w:pPr>
      <w:r w:rsidRPr="00956087">
        <w:rPr>
          <w:sz w:val="24"/>
          <w:szCs w:val="24"/>
        </w:rPr>
        <w:t>(206)</w:t>
      </w:r>
      <w:r w:rsidR="00AA6E18">
        <w:rPr>
          <w:sz w:val="24"/>
          <w:szCs w:val="24"/>
        </w:rPr>
        <w:t xml:space="preserve"> </w:t>
      </w:r>
      <w:r w:rsidRPr="00956087">
        <w:rPr>
          <w:sz w:val="24"/>
          <w:szCs w:val="24"/>
        </w:rPr>
        <w:t>787-4031</w:t>
      </w:r>
    </w:p>
    <w:p w14:paraId="3AC0899D" w14:textId="22E673E5" w:rsidR="00811670" w:rsidRPr="00956087" w:rsidRDefault="00811670" w:rsidP="00AA6E18">
      <w:pPr>
        <w:pStyle w:val="ColorfulList-Accent11"/>
        <w:ind w:left="0" w:firstLine="720"/>
        <w:rPr>
          <w:sz w:val="24"/>
          <w:szCs w:val="24"/>
        </w:rPr>
      </w:pPr>
      <w:r w:rsidRPr="00956087">
        <w:rPr>
          <w:sz w:val="24"/>
          <w:szCs w:val="24"/>
        </w:rPr>
        <w:t>(800)</w:t>
      </w:r>
      <w:r w:rsidR="00AA6E18">
        <w:rPr>
          <w:sz w:val="24"/>
          <w:szCs w:val="24"/>
        </w:rPr>
        <w:t xml:space="preserve"> </w:t>
      </w:r>
      <w:r w:rsidRPr="00956087">
        <w:rPr>
          <w:sz w:val="24"/>
          <w:szCs w:val="24"/>
        </w:rPr>
        <w:t>894-3505</w:t>
      </w:r>
    </w:p>
    <w:p w14:paraId="5818D506" w14:textId="7CF1F8EF" w:rsidR="00811670" w:rsidRPr="00956087" w:rsidRDefault="003A172D" w:rsidP="00AA6E18">
      <w:pPr>
        <w:pStyle w:val="ColorfulList-Accent11"/>
        <w:ind w:left="0" w:firstLine="720"/>
        <w:rPr>
          <w:sz w:val="24"/>
          <w:szCs w:val="24"/>
        </w:rPr>
      </w:pPr>
      <w:hyperlink r:id="rId17" w:history="1">
        <w:r w:rsidR="00811670" w:rsidRPr="00956087">
          <w:rPr>
            <w:rStyle w:val="Hyperlink"/>
            <w:sz w:val="24"/>
            <w:szCs w:val="24"/>
          </w:rPr>
          <w:t>http://www.portseattle.org/about/contact</w:t>
        </w:r>
      </w:hyperlink>
      <w:r w:rsidR="00811670" w:rsidRPr="00956087">
        <w:rPr>
          <w:sz w:val="24"/>
          <w:szCs w:val="24"/>
        </w:rPr>
        <w:t xml:space="preserve"> </w:t>
      </w:r>
    </w:p>
    <w:p w14:paraId="4BB12FA1" w14:textId="77777777" w:rsidR="006A6668" w:rsidRPr="00956087" w:rsidRDefault="006A6668" w:rsidP="00FC755E">
      <w:pPr>
        <w:pStyle w:val="ColorfulList-Accent11"/>
        <w:ind w:left="0"/>
        <w:jc w:val="both"/>
        <w:rPr>
          <w:b/>
          <w:sz w:val="24"/>
          <w:szCs w:val="24"/>
        </w:rPr>
      </w:pPr>
    </w:p>
    <w:p w14:paraId="677D1545" w14:textId="77777777" w:rsidR="003564B5" w:rsidRPr="00EE01A3" w:rsidRDefault="003564B5" w:rsidP="00785C25">
      <w:pPr>
        <w:pStyle w:val="ColorfulList-Accent11"/>
        <w:spacing w:after="240"/>
        <w:ind w:left="0"/>
        <w:contextualSpacing w:val="0"/>
        <w:outlineLvl w:val="0"/>
        <w:rPr>
          <w:b/>
          <w:sz w:val="28"/>
          <w:szCs w:val="28"/>
        </w:rPr>
      </w:pPr>
      <w:r w:rsidRPr="00EE01A3">
        <w:rPr>
          <w:b/>
          <w:sz w:val="28"/>
          <w:szCs w:val="28"/>
        </w:rPr>
        <w:t xml:space="preserve">Emergencies at the Airport </w:t>
      </w:r>
    </w:p>
    <w:p w14:paraId="28AEE03D" w14:textId="77777777" w:rsidR="003564B5" w:rsidRDefault="003564B5" w:rsidP="003564B5">
      <w:pPr>
        <w:pStyle w:val="ColorfulList-Accent11"/>
        <w:ind w:left="0"/>
        <w:rPr>
          <w:sz w:val="24"/>
          <w:szCs w:val="24"/>
        </w:rPr>
      </w:pPr>
      <w:r w:rsidRPr="007D436E">
        <w:rPr>
          <w:sz w:val="24"/>
          <w:szCs w:val="24"/>
        </w:rPr>
        <w:t xml:space="preserve">For airport emergencies that require the attention of the airport Police or Fire Department, dial </w:t>
      </w:r>
      <w:r w:rsidRPr="007D436E">
        <w:rPr>
          <w:b/>
          <w:sz w:val="24"/>
          <w:szCs w:val="24"/>
        </w:rPr>
        <w:t>911</w:t>
      </w:r>
      <w:r w:rsidRPr="007D436E">
        <w:rPr>
          <w:sz w:val="24"/>
          <w:szCs w:val="24"/>
        </w:rPr>
        <w:t xml:space="preserve"> from any phone. Your cooperation in reporting emergencies will help reduce confusion regarding the exact location and</w:t>
      </w:r>
      <w:r>
        <w:rPr>
          <w:sz w:val="24"/>
          <w:szCs w:val="24"/>
        </w:rPr>
        <w:t xml:space="preserve"> </w:t>
      </w:r>
      <w:r w:rsidRPr="007D436E">
        <w:rPr>
          <w:sz w:val="24"/>
          <w:szCs w:val="24"/>
        </w:rPr>
        <w:t>nature of the emergency. The precise directions you offer will reduce the response time for the first responders and provide adequate staff to the scene.</w:t>
      </w:r>
    </w:p>
    <w:p w14:paraId="2A4A7BE0" w14:textId="77777777" w:rsidR="009F5C09" w:rsidRPr="007D436E" w:rsidRDefault="009F5C09" w:rsidP="003564B5">
      <w:pPr>
        <w:pStyle w:val="ColorfulList-Accent11"/>
        <w:ind w:left="0"/>
        <w:rPr>
          <w:sz w:val="24"/>
          <w:szCs w:val="24"/>
        </w:rPr>
      </w:pPr>
    </w:p>
    <w:p w14:paraId="60E22963" w14:textId="77777777" w:rsidR="003564B5" w:rsidRPr="007D436E" w:rsidRDefault="003564B5" w:rsidP="003564B5">
      <w:pPr>
        <w:pStyle w:val="ColorfulList-Accent11"/>
        <w:ind w:left="0"/>
        <w:rPr>
          <w:sz w:val="24"/>
          <w:szCs w:val="24"/>
        </w:rPr>
      </w:pPr>
      <w:r w:rsidRPr="007D436E">
        <w:rPr>
          <w:sz w:val="24"/>
          <w:szCs w:val="24"/>
        </w:rPr>
        <w:t>The nature of the emergencies you may see will vary. There may be an incident that requires the attention of medical personnel or police personnel. In the event you are a witness to behavior that you believe to be suspicious in nature (theft, security, bodily harm to others, etc.), report the incident to the Port of Seattle Police immediately.</w:t>
      </w:r>
    </w:p>
    <w:sectPr w:rsidR="003564B5" w:rsidRPr="007D436E" w:rsidSect="00DA200D">
      <w:headerReference w:type="default" r:id="rId18"/>
      <w:footerReference w:type="even" r:id="rId19"/>
      <w:footerReference w:type="default" r:id="rId20"/>
      <w:headerReference w:type="first" r:id="rId21"/>
      <w:footerReference w:type="first" r:id="rId22"/>
      <w:pgSz w:w="12240" w:h="15840" w:code="1"/>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17CD8C" w14:textId="77777777" w:rsidR="003A172D" w:rsidRDefault="003A172D" w:rsidP="00E31562">
      <w:r>
        <w:separator/>
      </w:r>
    </w:p>
    <w:p w14:paraId="2D355E2F" w14:textId="77777777" w:rsidR="003A172D" w:rsidRDefault="003A172D"/>
  </w:endnote>
  <w:endnote w:type="continuationSeparator" w:id="0">
    <w:p w14:paraId="6B1E953B" w14:textId="77777777" w:rsidR="003A172D" w:rsidRDefault="003A172D" w:rsidP="00E31562">
      <w:r>
        <w:continuationSeparator/>
      </w:r>
    </w:p>
    <w:p w14:paraId="0F4FEE99" w14:textId="77777777" w:rsidR="003A172D" w:rsidRDefault="003A172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gnika">
    <w:panose1 w:val="02010003020600000004"/>
    <w:charset w:val="00"/>
    <w:family w:val="auto"/>
    <w:pitch w:val="variable"/>
    <w:sig w:usb0="A00000EF" w:usb1="40000043"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F45309" w14:textId="77777777" w:rsidR="002847AF" w:rsidRDefault="002847AF" w:rsidP="00DA200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33ED9AD" w14:textId="77777777" w:rsidR="002847AF" w:rsidRDefault="002847A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9FD915" w14:textId="77777777" w:rsidR="002847AF" w:rsidRPr="00F66901" w:rsidRDefault="002847AF" w:rsidP="00DA200D">
    <w:pPr>
      <w:pStyle w:val="Footer"/>
      <w:framePr w:wrap="around" w:vAnchor="text" w:hAnchor="margin" w:xAlign="center" w:y="1"/>
      <w:rPr>
        <w:rStyle w:val="PageNumber"/>
        <w:sz w:val="24"/>
        <w:szCs w:val="24"/>
      </w:rPr>
    </w:pPr>
    <w:r w:rsidRPr="00F66901">
      <w:rPr>
        <w:rStyle w:val="PageNumber"/>
        <w:sz w:val="24"/>
        <w:szCs w:val="24"/>
      </w:rPr>
      <w:fldChar w:fldCharType="begin"/>
    </w:r>
    <w:r w:rsidRPr="00F66901">
      <w:rPr>
        <w:rStyle w:val="PageNumber"/>
        <w:sz w:val="24"/>
        <w:szCs w:val="24"/>
      </w:rPr>
      <w:instrText xml:space="preserve">PAGE  </w:instrText>
    </w:r>
    <w:r w:rsidRPr="00F66901">
      <w:rPr>
        <w:rStyle w:val="PageNumber"/>
        <w:sz w:val="24"/>
        <w:szCs w:val="24"/>
      </w:rPr>
      <w:fldChar w:fldCharType="separate"/>
    </w:r>
    <w:r w:rsidR="006D7191">
      <w:rPr>
        <w:rStyle w:val="PageNumber"/>
        <w:noProof/>
        <w:sz w:val="24"/>
        <w:szCs w:val="24"/>
      </w:rPr>
      <w:t>19</w:t>
    </w:r>
    <w:r w:rsidRPr="00F66901">
      <w:rPr>
        <w:rStyle w:val="PageNumber"/>
        <w:sz w:val="24"/>
        <w:szCs w:val="24"/>
      </w:rPr>
      <w:fldChar w:fldCharType="end"/>
    </w:r>
  </w:p>
  <w:p w14:paraId="25E87C1C" w14:textId="52B627A9" w:rsidR="002847AF" w:rsidRPr="00923576" w:rsidRDefault="00851044" w:rsidP="00923576">
    <w:pPr>
      <w:pStyle w:val="Footer"/>
      <w:jc w:val="right"/>
      <w:rPr>
        <w:lang w:val="en-US"/>
      </w:rPr>
    </w:pPr>
    <w:r>
      <w:rPr>
        <w:lang w:val="en-US"/>
      </w:rPr>
      <w:t xml:space="preserve">                                                                        April 2018</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B51696" w14:textId="14304500" w:rsidR="00851044" w:rsidRPr="00923576" w:rsidRDefault="00851044" w:rsidP="00923576">
    <w:pPr>
      <w:pStyle w:val="Footer"/>
      <w:jc w:val="right"/>
      <w:rPr>
        <w:lang w:val="en-US"/>
      </w:rPr>
    </w:pPr>
    <w:r>
      <w:rPr>
        <w:lang w:val="en-US"/>
      </w:rPr>
      <w:t>Date:  April 2018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755AFE" w14:textId="77777777" w:rsidR="003A172D" w:rsidRDefault="003A172D" w:rsidP="00E31562">
      <w:r>
        <w:separator/>
      </w:r>
    </w:p>
    <w:p w14:paraId="11309F90" w14:textId="77777777" w:rsidR="003A172D" w:rsidRDefault="003A172D"/>
  </w:footnote>
  <w:footnote w:type="continuationSeparator" w:id="0">
    <w:p w14:paraId="138A8F9E" w14:textId="77777777" w:rsidR="003A172D" w:rsidRDefault="003A172D" w:rsidP="00E31562">
      <w:r>
        <w:continuationSeparator/>
      </w:r>
    </w:p>
    <w:p w14:paraId="45B4597E" w14:textId="77777777" w:rsidR="003A172D" w:rsidRDefault="003A172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2EA3DB" w14:textId="77777777" w:rsidR="002847AF" w:rsidRDefault="002847AF" w:rsidP="004F37A7">
    <w:pPr>
      <w:pStyle w:val="Header"/>
      <w:tabs>
        <w:tab w:val="clear" w:pos="4680"/>
        <w:tab w:val="clear" w:pos="9360"/>
        <w:tab w:val="left" w:pos="8085"/>
      </w:tabs>
      <w:jc w:val="center"/>
      <w:rPr>
        <w:sz w:val="32"/>
        <w:szCs w:val="32"/>
        <w:lang w:val="en-US"/>
      </w:rPr>
    </w:pPr>
    <w:r w:rsidRPr="00F34309">
      <w:rPr>
        <w:sz w:val="32"/>
        <w:szCs w:val="32"/>
      </w:rPr>
      <w:t>Seattle-Tacoma International Airport</w:t>
    </w:r>
  </w:p>
  <w:p w14:paraId="5D7DA3BA" w14:textId="37FEF654" w:rsidR="00DB272F" w:rsidRPr="00923576" w:rsidRDefault="00DB272F" w:rsidP="004F37A7">
    <w:pPr>
      <w:pStyle w:val="Header"/>
      <w:tabs>
        <w:tab w:val="clear" w:pos="4680"/>
        <w:tab w:val="clear" w:pos="9360"/>
        <w:tab w:val="left" w:pos="8085"/>
      </w:tabs>
      <w:jc w:val="center"/>
      <w:rPr>
        <w:sz w:val="32"/>
        <w:szCs w:val="32"/>
        <w:lang w:val="en-US"/>
      </w:rPr>
    </w:pPr>
    <w:r>
      <w:rPr>
        <w:sz w:val="32"/>
        <w:szCs w:val="32"/>
        <w:lang w:val="en-US"/>
      </w:rPr>
      <w:t>Ground Transportation Rules &amp; Instructions</w:t>
    </w:r>
  </w:p>
  <w:p w14:paraId="4777E46C" w14:textId="77777777" w:rsidR="002847AF" w:rsidRDefault="002847AF" w:rsidP="004F37A7">
    <w:pPr>
      <w:pStyle w:val="Header"/>
      <w:tabs>
        <w:tab w:val="clear" w:pos="4680"/>
        <w:tab w:val="clear" w:pos="9360"/>
        <w:tab w:val="left" w:pos="8085"/>
      </w:tabs>
      <w:jc w:val="center"/>
      <w:rPr>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86EAD7" w14:textId="401B59D4" w:rsidR="002847AF" w:rsidRDefault="002847AF">
    <w:pPr>
      <w:pStyle w:val="Header"/>
    </w:pPr>
    <w:r>
      <w:rPr>
        <w:noProof/>
        <w:sz w:val="16"/>
        <w:szCs w:val="16"/>
        <w:lang w:val="en-US" w:eastAsia="en-US"/>
      </w:rPr>
      <w:drawing>
        <wp:anchor distT="0" distB="0" distL="114300" distR="114300" simplePos="0" relativeHeight="251658240" behindDoc="0" locked="0" layoutInCell="1" allowOverlap="1" wp14:anchorId="07216E1B" wp14:editId="3BBB4FBC">
          <wp:simplePos x="0" y="0"/>
          <wp:positionH relativeFrom="margin">
            <wp:posOffset>-457200</wp:posOffset>
          </wp:positionH>
          <wp:positionV relativeFrom="page">
            <wp:posOffset>320040</wp:posOffset>
          </wp:positionV>
          <wp:extent cx="1092200" cy="516255"/>
          <wp:effectExtent l="0" t="0" r="0" b="0"/>
          <wp:wrapNone/>
          <wp:docPr id="5" name="Picture 5" descr="POS_new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S_new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2200" cy="5162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03CE50B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43769CE"/>
    <w:multiLevelType w:val="hybridMultilevel"/>
    <w:tmpl w:val="766C796C"/>
    <w:lvl w:ilvl="0" w:tplc="241EDBD4">
      <w:start w:val="1"/>
      <w:numFmt w:val="lowerLetter"/>
      <w:lvlText w:val="%1."/>
      <w:lvlJc w:val="left"/>
      <w:pPr>
        <w:ind w:left="720" w:hanging="360"/>
      </w:pPr>
      <w:rPr>
        <w:rFonts w:ascii="Times New Roman" w:hAnsi="Times New Roman" w:cs="Times New Roman"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B61A8778">
      <w:start w:val="1"/>
      <w:numFmt w:val="lowerRoman"/>
      <w:lvlText w:val="%6."/>
      <w:lvlJc w:val="left"/>
      <w:pPr>
        <w:ind w:left="4320" w:hanging="180"/>
      </w:pPr>
      <w:rPr>
        <w:rFonts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930312"/>
    <w:multiLevelType w:val="hybridMultilevel"/>
    <w:tmpl w:val="5266A482"/>
    <w:lvl w:ilvl="0" w:tplc="386AA45E">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6ED5DDF"/>
    <w:multiLevelType w:val="hybridMultilevel"/>
    <w:tmpl w:val="6882A27C"/>
    <w:lvl w:ilvl="0" w:tplc="8B8875D8">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A8420AC"/>
    <w:multiLevelType w:val="hybridMultilevel"/>
    <w:tmpl w:val="7A8496E2"/>
    <w:lvl w:ilvl="0" w:tplc="A1606832">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E65202"/>
    <w:multiLevelType w:val="hybridMultilevel"/>
    <w:tmpl w:val="6882A27C"/>
    <w:lvl w:ilvl="0" w:tplc="8B8875D8">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1727A65"/>
    <w:multiLevelType w:val="hybridMultilevel"/>
    <w:tmpl w:val="8662F97A"/>
    <w:lvl w:ilvl="0" w:tplc="B61A8778">
      <w:start w:val="1"/>
      <w:numFmt w:val="lowerRoman"/>
      <w:lvlText w:val="%1."/>
      <w:lvlJc w:val="left"/>
      <w:pPr>
        <w:ind w:left="432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DE115E"/>
    <w:multiLevelType w:val="hybridMultilevel"/>
    <w:tmpl w:val="5266A482"/>
    <w:lvl w:ilvl="0" w:tplc="386AA45E">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DAD1FE7"/>
    <w:multiLevelType w:val="hybridMultilevel"/>
    <w:tmpl w:val="6882A27C"/>
    <w:lvl w:ilvl="0" w:tplc="8B8875D8">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F2221D2"/>
    <w:multiLevelType w:val="hybridMultilevel"/>
    <w:tmpl w:val="6882A27C"/>
    <w:lvl w:ilvl="0" w:tplc="8B8875D8">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6C74E12"/>
    <w:multiLevelType w:val="hybridMultilevel"/>
    <w:tmpl w:val="5266A482"/>
    <w:lvl w:ilvl="0" w:tplc="386AA45E">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E1B7787"/>
    <w:multiLevelType w:val="hybridMultilevel"/>
    <w:tmpl w:val="0C624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967658B"/>
    <w:multiLevelType w:val="hybridMultilevel"/>
    <w:tmpl w:val="5266A482"/>
    <w:lvl w:ilvl="0" w:tplc="386AA45E">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D4C5464"/>
    <w:multiLevelType w:val="hybridMultilevel"/>
    <w:tmpl w:val="6882A27C"/>
    <w:lvl w:ilvl="0" w:tplc="8B8875D8">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0676FE8"/>
    <w:multiLevelType w:val="hybridMultilevel"/>
    <w:tmpl w:val="AF9C8952"/>
    <w:lvl w:ilvl="0" w:tplc="241EDBD4">
      <w:start w:val="1"/>
      <w:numFmt w:val="lowerLetter"/>
      <w:lvlText w:val="%1."/>
      <w:lvlJc w:val="left"/>
      <w:pPr>
        <w:ind w:left="720" w:hanging="360"/>
      </w:pPr>
      <w:rPr>
        <w:rFonts w:ascii="Times New Roman" w:hAnsi="Times New Roman" w:cs="Times New Roman"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0A36278"/>
    <w:multiLevelType w:val="hybridMultilevel"/>
    <w:tmpl w:val="BF5258E6"/>
    <w:lvl w:ilvl="0" w:tplc="E3FA842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0EB2A37"/>
    <w:multiLevelType w:val="hybridMultilevel"/>
    <w:tmpl w:val="5266A482"/>
    <w:lvl w:ilvl="0" w:tplc="386AA45E">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45A61D4"/>
    <w:multiLevelType w:val="multilevel"/>
    <w:tmpl w:val="AF9C8952"/>
    <w:lvl w:ilvl="0">
      <w:start w:val="1"/>
      <w:numFmt w:val="lowerLetter"/>
      <w:lvlText w:val="%1."/>
      <w:lvlJc w:val="left"/>
      <w:pPr>
        <w:ind w:left="720" w:hanging="360"/>
      </w:pPr>
      <w:rPr>
        <w:rFonts w:ascii="Times New Roman" w:hAnsi="Times New Roman" w:cs="Times New Roman" w:hint="default"/>
        <w:b w:val="0"/>
        <w:bCs w:val="0"/>
        <w:i w:val="0"/>
        <w:i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45E63B62"/>
    <w:multiLevelType w:val="hybridMultilevel"/>
    <w:tmpl w:val="9D5E9AE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5F63546"/>
    <w:multiLevelType w:val="hybridMultilevel"/>
    <w:tmpl w:val="5266A482"/>
    <w:lvl w:ilvl="0" w:tplc="386AA45E">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98D77BD"/>
    <w:multiLevelType w:val="hybridMultilevel"/>
    <w:tmpl w:val="6882A27C"/>
    <w:lvl w:ilvl="0" w:tplc="8B8875D8">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E25106"/>
    <w:multiLevelType w:val="hybridMultilevel"/>
    <w:tmpl w:val="6882A27C"/>
    <w:lvl w:ilvl="0" w:tplc="8B8875D8">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6F1BF3"/>
    <w:multiLevelType w:val="hybridMultilevel"/>
    <w:tmpl w:val="61C8D228"/>
    <w:lvl w:ilvl="0" w:tplc="0409000F">
      <w:start w:val="1"/>
      <w:numFmt w:val="decimal"/>
      <w:lvlText w:val="%1."/>
      <w:lvlJc w:val="left"/>
      <w:pPr>
        <w:ind w:left="720" w:hanging="360"/>
      </w:pPr>
      <w:rPr>
        <w:rFonts w:hint="default"/>
        <w:b w:val="0"/>
        <w:bCs w:val="0"/>
        <w:i w:val="0"/>
        <w:i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21F3D98"/>
    <w:multiLevelType w:val="hybridMultilevel"/>
    <w:tmpl w:val="74B483AC"/>
    <w:lvl w:ilvl="0" w:tplc="04090003">
      <w:start w:val="1"/>
      <w:numFmt w:val="bullet"/>
      <w:lvlText w:val="o"/>
      <w:lvlJc w:val="left"/>
      <w:pPr>
        <w:ind w:left="360" w:hanging="360"/>
      </w:pPr>
      <w:rPr>
        <w:rFonts w:ascii="Courier New" w:hAnsi="Courier New"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52321A00"/>
    <w:multiLevelType w:val="hybridMultilevel"/>
    <w:tmpl w:val="3B324614"/>
    <w:lvl w:ilvl="0" w:tplc="0409001B">
      <w:start w:val="1"/>
      <w:numFmt w:val="lowerRoman"/>
      <w:lvlText w:val="%1."/>
      <w:lvlJc w:val="right"/>
      <w:pPr>
        <w:ind w:left="39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4673B1B"/>
    <w:multiLevelType w:val="hybridMultilevel"/>
    <w:tmpl w:val="5266A482"/>
    <w:lvl w:ilvl="0" w:tplc="386AA45E">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55D0F54"/>
    <w:multiLevelType w:val="hybridMultilevel"/>
    <w:tmpl w:val="6882A27C"/>
    <w:lvl w:ilvl="0" w:tplc="8B8875D8">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8493277"/>
    <w:multiLevelType w:val="hybridMultilevel"/>
    <w:tmpl w:val="5266A482"/>
    <w:lvl w:ilvl="0" w:tplc="386AA45E">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C9211EF"/>
    <w:multiLevelType w:val="hybridMultilevel"/>
    <w:tmpl w:val="6882A27C"/>
    <w:lvl w:ilvl="0" w:tplc="8B8875D8">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CCF402B"/>
    <w:multiLevelType w:val="hybridMultilevel"/>
    <w:tmpl w:val="5266A482"/>
    <w:lvl w:ilvl="0" w:tplc="386AA45E">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F1F733B"/>
    <w:multiLevelType w:val="hybridMultilevel"/>
    <w:tmpl w:val="5266A482"/>
    <w:lvl w:ilvl="0" w:tplc="386AA45E">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02F3221"/>
    <w:multiLevelType w:val="hybridMultilevel"/>
    <w:tmpl w:val="6882A27C"/>
    <w:lvl w:ilvl="0" w:tplc="8B8875D8">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1954AB7"/>
    <w:multiLevelType w:val="hybridMultilevel"/>
    <w:tmpl w:val="6882A27C"/>
    <w:lvl w:ilvl="0" w:tplc="8B8875D8">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4B838D2"/>
    <w:multiLevelType w:val="hybridMultilevel"/>
    <w:tmpl w:val="7A8496E2"/>
    <w:lvl w:ilvl="0" w:tplc="A1606832">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5803BE4"/>
    <w:multiLevelType w:val="hybridMultilevel"/>
    <w:tmpl w:val="6882A27C"/>
    <w:lvl w:ilvl="0" w:tplc="8B8875D8">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5BF2589"/>
    <w:multiLevelType w:val="hybridMultilevel"/>
    <w:tmpl w:val="5266A482"/>
    <w:lvl w:ilvl="0" w:tplc="386AA45E">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66F008A"/>
    <w:multiLevelType w:val="hybridMultilevel"/>
    <w:tmpl w:val="6882A27C"/>
    <w:lvl w:ilvl="0" w:tplc="8B8875D8">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8694847"/>
    <w:multiLevelType w:val="hybridMultilevel"/>
    <w:tmpl w:val="5266A482"/>
    <w:lvl w:ilvl="0" w:tplc="386AA45E">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BB95C2C"/>
    <w:multiLevelType w:val="hybridMultilevel"/>
    <w:tmpl w:val="6882A27C"/>
    <w:lvl w:ilvl="0" w:tplc="8B8875D8">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C710251"/>
    <w:multiLevelType w:val="hybridMultilevel"/>
    <w:tmpl w:val="365A709A"/>
    <w:lvl w:ilvl="0" w:tplc="617E8F16">
      <w:start w:val="1"/>
      <w:numFmt w:val="lowerLetter"/>
      <w:lvlText w:val="%1."/>
      <w:lvlJc w:val="left"/>
      <w:pPr>
        <w:ind w:left="360" w:hanging="360"/>
      </w:pPr>
      <w:rPr>
        <w:rFonts w:ascii="Times New Roman" w:eastAsia="Calibri" w:hAnsi="Times New Roman" w:cs="Times New Roman"/>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6DC329E7"/>
    <w:multiLevelType w:val="hybridMultilevel"/>
    <w:tmpl w:val="5266A482"/>
    <w:lvl w:ilvl="0" w:tplc="386AA45E">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E0747B9"/>
    <w:multiLevelType w:val="hybridMultilevel"/>
    <w:tmpl w:val="5266A482"/>
    <w:lvl w:ilvl="0" w:tplc="386AA45E">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0065D92"/>
    <w:multiLevelType w:val="multilevel"/>
    <w:tmpl w:val="365A709A"/>
    <w:lvl w:ilvl="0">
      <w:start w:val="1"/>
      <w:numFmt w:val="lowerLetter"/>
      <w:lvlText w:val="%1."/>
      <w:lvlJc w:val="left"/>
      <w:pPr>
        <w:ind w:left="360" w:hanging="360"/>
      </w:pPr>
      <w:rPr>
        <w:rFonts w:ascii="Times New Roman" w:eastAsia="Calibri" w:hAnsi="Times New Roman" w:cs="Times New Roman"/>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3">
    <w:nsid w:val="70C63727"/>
    <w:multiLevelType w:val="hybridMultilevel"/>
    <w:tmpl w:val="5266A482"/>
    <w:lvl w:ilvl="0" w:tplc="386AA45E">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2A02F6F"/>
    <w:multiLevelType w:val="hybridMultilevel"/>
    <w:tmpl w:val="5266A482"/>
    <w:lvl w:ilvl="0" w:tplc="386AA45E">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87F65D2"/>
    <w:multiLevelType w:val="hybridMultilevel"/>
    <w:tmpl w:val="5266A482"/>
    <w:lvl w:ilvl="0" w:tplc="386AA45E">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945197B"/>
    <w:multiLevelType w:val="hybridMultilevel"/>
    <w:tmpl w:val="5266A482"/>
    <w:lvl w:ilvl="0" w:tplc="386AA45E">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F43091D"/>
    <w:multiLevelType w:val="hybridMultilevel"/>
    <w:tmpl w:val="365A709A"/>
    <w:lvl w:ilvl="0" w:tplc="617E8F16">
      <w:start w:val="1"/>
      <w:numFmt w:val="lowerLetter"/>
      <w:lvlText w:val="%1."/>
      <w:lvlJc w:val="left"/>
      <w:pPr>
        <w:ind w:left="360" w:hanging="360"/>
      </w:pPr>
      <w:rPr>
        <w:rFonts w:ascii="Times New Roman" w:eastAsia="Calibri" w:hAnsi="Times New Roman" w:cs="Times New Roman"/>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36"/>
  </w:num>
  <w:num w:numId="2">
    <w:abstractNumId w:val="33"/>
  </w:num>
  <w:num w:numId="3">
    <w:abstractNumId w:val="11"/>
  </w:num>
  <w:num w:numId="4">
    <w:abstractNumId w:val="18"/>
  </w:num>
  <w:num w:numId="5">
    <w:abstractNumId w:val="39"/>
  </w:num>
  <w:num w:numId="6">
    <w:abstractNumId w:val="15"/>
  </w:num>
  <w:num w:numId="7">
    <w:abstractNumId w:val="32"/>
  </w:num>
  <w:num w:numId="8">
    <w:abstractNumId w:val="34"/>
  </w:num>
  <w:num w:numId="9">
    <w:abstractNumId w:val="26"/>
  </w:num>
  <w:num w:numId="10">
    <w:abstractNumId w:val="8"/>
  </w:num>
  <w:num w:numId="11">
    <w:abstractNumId w:val="9"/>
  </w:num>
  <w:num w:numId="12">
    <w:abstractNumId w:val="20"/>
  </w:num>
  <w:num w:numId="13">
    <w:abstractNumId w:val="3"/>
  </w:num>
  <w:num w:numId="14">
    <w:abstractNumId w:val="28"/>
  </w:num>
  <w:num w:numId="15">
    <w:abstractNumId w:val="21"/>
  </w:num>
  <w:num w:numId="16">
    <w:abstractNumId w:val="31"/>
  </w:num>
  <w:num w:numId="17">
    <w:abstractNumId w:val="13"/>
  </w:num>
  <w:num w:numId="18">
    <w:abstractNumId w:val="38"/>
  </w:num>
  <w:num w:numId="19">
    <w:abstractNumId w:val="47"/>
  </w:num>
  <w:num w:numId="20">
    <w:abstractNumId w:val="24"/>
  </w:num>
  <w:num w:numId="21">
    <w:abstractNumId w:val="23"/>
  </w:num>
  <w:num w:numId="22">
    <w:abstractNumId w:val="4"/>
  </w:num>
  <w:num w:numId="23">
    <w:abstractNumId w:val="46"/>
  </w:num>
  <w:num w:numId="24">
    <w:abstractNumId w:val="43"/>
  </w:num>
  <w:num w:numId="25">
    <w:abstractNumId w:val="25"/>
  </w:num>
  <w:num w:numId="26">
    <w:abstractNumId w:val="41"/>
  </w:num>
  <w:num w:numId="27">
    <w:abstractNumId w:val="30"/>
  </w:num>
  <w:num w:numId="28">
    <w:abstractNumId w:val="10"/>
  </w:num>
  <w:num w:numId="29">
    <w:abstractNumId w:val="7"/>
  </w:num>
  <w:num w:numId="30">
    <w:abstractNumId w:val="35"/>
  </w:num>
  <w:num w:numId="31">
    <w:abstractNumId w:val="40"/>
  </w:num>
  <w:num w:numId="32">
    <w:abstractNumId w:val="16"/>
  </w:num>
  <w:num w:numId="33">
    <w:abstractNumId w:val="29"/>
  </w:num>
  <w:num w:numId="34">
    <w:abstractNumId w:val="45"/>
  </w:num>
  <w:num w:numId="35">
    <w:abstractNumId w:val="44"/>
  </w:num>
  <w:num w:numId="36">
    <w:abstractNumId w:val="2"/>
  </w:num>
  <w:num w:numId="37">
    <w:abstractNumId w:val="12"/>
  </w:num>
  <w:num w:numId="38">
    <w:abstractNumId w:val="37"/>
  </w:num>
  <w:num w:numId="39">
    <w:abstractNumId w:val="27"/>
  </w:num>
  <w:num w:numId="40">
    <w:abstractNumId w:val="42"/>
  </w:num>
  <w:num w:numId="41">
    <w:abstractNumId w:val="1"/>
  </w:num>
  <w:num w:numId="42">
    <w:abstractNumId w:val="0"/>
  </w:num>
  <w:num w:numId="43">
    <w:abstractNumId w:val="14"/>
  </w:num>
  <w:num w:numId="44">
    <w:abstractNumId w:val="17"/>
  </w:num>
  <w:num w:numId="45">
    <w:abstractNumId w:val="6"/>
  </w:num>
  <w:num w:numId="46">
    <w:abstractNumId w:val="5"/>
  </w:num>
  <w:num w:numId="47">
    <w:abstractNumId w:val="22"/>
  </w:num>
  <w:num w:numId="48">
    <w:abstractNumId w:val="19"/>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trackRevisions/>
  <w:defaultTabStop w:val="720"/>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1562"/>
    <w:rsid w:val="00001AD8"/>
    <w:rsid w:val="000024A7"/>
    <w:rsid w:val="00005713"/>
    <w:rsid w:val="00011B15"/>
    <w:rsid w:val="000341C4"/>
    <w:rsid w:val="000465E2"/>
    <w:rsid w:val="00047C8F"/>
    <w:rsid w:val="0005067B"/>
    <w:rsid w:val="000511D9"/>
    <w:rsid w:val="000525AA"/>
    <w:rsid w:val="00053EE8"/>
    <w:rsid w:val="00056FAD"/>
    <w:rsid w:val="00061BFC"/>
    <w:rsid w:val="00066227"/>
    <w:rsid w:val="00070898"/>
    <w:rsid w:val="0007179E"/>
    <w:rsid w:val="00080F1E"/>
    <w:rsid w:val="00083AF9"/>
    <w:rsid w:val="000871E5"/>
    <w:rsid w:val="00092058"/>
    <w:rsid w:val="000933EE"/>
    <w:rsid w:val="00096786"/>
    <w:rsid w:val="000A3279"/>
    <w:rsid w:val="000A7BAD"/>
    <w:rsid w:val="000C7A94"/>
    <w:rsid w:val="000D2031"/>
    <w:rsid w:val="000D7EF7"/>
    <w:rsid w:val="000E03F4"/>
    <w:rsid w:val="000E2430"/>
    <w:rsid w:val="000E5D4C"/>
    <w:rsid w:val="000F317C"/>
    <w:rsid w:val="000F393B"/>
    <w:rsid w:val="000F4A7E"/>
    <w:rsid w:val="00104296"/>
    <w:rsid w:val="00105FA6"/>
    <w:rsid w:val="001119F8"/>
    <w:rsid w:val="00115B87"/>
    <w:rsid w:val="00116A4B"/>
    <w:rsid w:val="00122ED0"/>
    <w:rsid w:val="001235A0"/>
    <w:rsid w:val="0012439A"/>
    <w:rsid w:val="0013391E"/>
    <w:rsid w:val="00133987"/>
    <w:rsid w:val="001370EA"/>
    <w:rsid w:val="001564E3"/>
    <w:rsid w:val="00160332"/>
    <w:rsid w:val="00162AEB"/>
    <w:rsid w:val="00165607"/>
    <w:rsid w:val="00171258"/>
    <w:rsid w:val="001804E8"/>
    <w:rsid w:val="00182A8C"/>
    <w:rsid w:val="00183A98"/>
    <w:rsid w:val="001924AB"/>
    <w:rsid w:val="00194946"/>
    <w:rsid w:val="00194AA6"/>
    <w:rsid w:val="001A0462"/>
    <w:rsid w:val="001A0D17"/>
    <w:rsid w:val="001A26ED"/>
    <w:rsid w:val="001A330E"/>
    <w:rsid w:val="001A7E04"/>
    <w:rsid w:val="001D76EC"/>
    <w:rsid w:val="001E0C96"/>
    <w:rsid w:val="001E1487"/>
    <w:rsid w:val="001E49FB"/>
    <w:rsid w:val="001E5FF2"/>
    <w:rsid w:val="001F4BC6"/>
    <w:rsid w:val="002019F9"/>
    <w:rsid w:val="0020524C"/>
    <w:rsid w:val="00226EB9"/>
    <w:rsid w:val="00226F7B"/>
    <w:rsid w:val="0022778D"/>
    <w:rsid w:val="002378C0"/>
    <w:rsid w:val="00241468"/>
    <w:rsid w:val="00242386"/>
    <w:rsid w:val="00242532"/>
    <w:rsid w:val="002537B6"/>
    <w:rsid w:val="002557FE"/>
    <w:rsid w:val="00261C4C"/>
    <w:rsid w:val="00262632"/>
    <w:rsid w:val="00264A71"/>
    <w:rsid w:val="0027140F"/>
    <w:rsid w:val="002716AD"/>
    <w:rsid w:val="0027387B"/>
    <w:rsid w:val="00275B59"/>
    <w:rsid w:val="002847AF"/>
    <w:rsid w:val="0028531E"/>
    <w:rsid w:val="00291607"/>
    <w:rsid w:val="00291F94"/>
    <w:rsid w:val="00292671"/>
    <w:rsid w:val="002961ED"/>
    <w:rsid w:val="002A017C"/>
    <w:rsid w:val="002A31EB"/>
    <w:rsid w:val="002B7298"/>
    <w:rsid w:val="002C6FF9"/>
    <w:rsid w:val="002C7177"/>
    <w:rsid w:val="002C7CD7"/>
    <w:rsid w:val="002C7DEE"/>
    <w:rsid w:val="002D2E08"/>
    <w:rsid w:val="002D5DDC"/>
    <w:rsid w:val="002D651A"/>
    <w:rsid w:val="002E2856"/>
    <w:rsid w:val="002F1458"/>
    <w:rsid w:val="002F477A"/>
    <w:rsid w:val="002F537C"/>
    <w:rsid w:val="00304CDC"/>
    <w:rsid w:val="00305D76"/>
    <w:rsid w:val="00312273"/>
    <w:rsid w:val="0031235F"/>
    <w:rsid w:val="00316553"/>
    <w:rsid w:val="0032109F"/>
    <w:rsid w:val="00324DD7"/>
    <w:rsid w:val="00325C9F"/>
    <w:rsid w:val="00330FB7"/>
    <w:rsid w:val="00343525"/>
    <w:rsid w:val="0034502D"/>
    <w:rsid w:val="00346D73"/>
    <w:rsid w:val="003564B5"/>
    <w:rsid w:val="003574C4"/>
    <w:rsid w:val="00360481"/>
    <w:rsid w:val="003635D4"/>
    <w:rsid w:val="003710DA"/>
    <w:rsid w:val="00372541"/>
    <w:rsid w:val="00377D81"/>
    <w:rsid w:val="00385C36"/>
    <w:rsid w:val="003864CB"/>
    <w:rsid w:val="00386E94"/>
    <w:rsid w:val="00392C78"/>
    <w:rsid w:val="0039430B"/>
    <w:rsid w:val="003A12C4"/>
    <w:rsid w:val="003A172D"/>
    <w:rsid w:val="003A61B1"/>
    <w:rsid w:val="003B0322"/>
    <w:rsid w:val="003B6BAF"/>
    <w:rsid w:val="003B75B3"/>
    <w:rsid w:val="003C0DD9"/>
    <w:rsid w:val="003C25DD"/>
    <w:rsid w:val="003C43FE"/>
    <w:rsid w:val="003C44FF"/>
    <w:rsid w:val="003C6E18"/>
    <w:rsid w:val="003C700E"/>
    <w:rsid w:val="003D51EB"/>
    <w:rsid w:val="003D7DD1"/>
    <w:rsid w:val="003E0D0B"/>
    <w:rsid w:val="003E5A89"/>
    <w:rsid w:val="003E6984"/>
    <w:rsid w:val="003F17B4"/>
    <w:rsid w:val="003F505D"/>
    <w:rsid w:val="003F6F1D"/>
    <w:rsid w:val="00401A1C"/>
    <w:rsid w:val="00405D31"/>
    <w:rsid w:val="00406BAC"/>
    <w:rsid w:val="00414797"/>
    <w:rsid w:val="0042419A"/>
    <w:rsid w:val="00427DB1"/>
    <w:rsid w:val="00443A63"/>
    <w:rsid w:val="00451558"/>
    <w:rsid w:val="00463925"/>
    <w:rsid w:val="00467862"/>
    <w:rsid w:val="004724AA"/>
    <w:rsid w:val="00472BE2"/>
    <w:rsid w:val="004740FC"/>
    <w:rsid w:val="00476605"/>
    <w:rsid w:val="0048399A"/>
    <w:rsid w:val="00491D18"/>
    <w:rsid w:val="0049762F"/>
    <w:rsid w:val="004B5B83"/>
    <w:rsid w:val="004C4BDE"/>
    <w:rsid w:val="004C5919"/>
    <w:rsid w:val="004C6292"/>
    <w:rsid w:val="004D20FC"/>
    <w:rsid w:val="004D20FD"/>
    <w:rsid w:val="004D3DDC"/>
    <w:rsid w:val="004D3EF8"/>
    <w:rsid w:val="004D7D0E"/>
    <w:rsid w:val="004E4223"/>
    <w:rsid w:val="004E5039"/>
    <w:rsid w:val="004F247D"/>
    <w:rsid w:val="004F37A7"/>
    <w:rsid w:val="004F5EAA"/>
    <w:rsid w:val="004F7C7C"/>
    <w:rsid w:val="0050290E"/>
    <w:rsid w:val="0050497D"/>
    <w:rsid w:val="005109ED"/>
    <w:rsid w:val="005112A4"/>
    <w:rsid w:val="00512948"/>
    <w:rsid w:val="00524E35"/>
    <w:rsid w:val="00525640"/>
    <w:rsid w:val="005402DA"/>
    <w:rsid w:val="005407EC"/>
    <w:rsid w:val="00546186"/>
    <w:rsid w:val="00547342"/>
    <w:rsid w:val="005504C0"/>
    <w:rsid w:val="00552962"/>
    <w:rsid w:val="00554672"/>
    <w:rsid w:val="005568BE"/>
    <w:rsid w:val="00557AE1"/>
    <w:rsid w:val="00563EA1"/>
    <w:rsid w:val="00566C90"/>
    <w:rsid w:val="00574370"/>
    <w:rsid w:val="005752C5"/>
    <w:rsid w:val="00577D6F"/>
    <w:rsid w:val="00587B51"/>
    <w:rsid w:val="005936C6"/>
    <w:rsid w:val="005949BA"/>
    <w:rsid w:val="005A5044"/>
    <w:rsid w:val="005A660B"/>
    <w:rsid w:val="005A7DC2"/>
    <w:rsid w:val="005B227F"/>
    <w:rsid w:val="005B591D"/>
    <w:rsid w:val="005C4F2A"/>
    <w:rsid w:val="005C6095"/>
    <w:rsid w:val="005D045F"/>
    <w:rsid w:val="005D3828"/>
    <w:rsid w:val="005E0FED"/>
    <w:rsid w:val="005E130B"/>
    <w:rsid w:val="005E2B05"/>
    <w:rsid w:val="005E4B64"/>
    <w:rsid w:val="005F23B7"/>
    <w:rsid w:val="005F23F7"/>
    <w:rsid w:val="005F3CCB"/>
    <w:rsid w:val="005F7490"/>
    <w:rsid w:val="005F7FC8"/>
    <w:rsid w:val="006022E9"/>
    <w:rsid w:val="00620C81"/>
    <w:rsid w:val="006233C7"/>
    <w:rsid w:val="00624C72"/>
    <w:rsid w:val="0062524A"/>
    <w:rsid w:val="00626943"/>
    <w:rsid w:val="00631F73"/>
    <w:rsid w:val="00633FD9"/>
    <w:rsid w:val="00640DC9"/>
    <w:rsid w:val="0064669A"/>
    <w:rsid w:val="006473E0"/>
    <w:rsid w:val="00651C9E"/>
    <w:rsid w:val="00653A68"/>
    <w:rsid w:val="00653D78"/>
    <w:rsid w:val="00662377"/>
    <w:rsid w:val="006655A0"/>
    <w:rsid w:val="0067636E"/>
    <w:rsid w:val="006814CB"/>
    <w:rsid w:val="00685E90"/>
    <w:rsid w:val="006A0284"/>
    <w:rsid w:val="006A18B8"/>
    <w:rsid w:val="006A6668"/>
    <w:rsid w:val="006B0A96"/>
    <w:rsid w:val="006B2517"/>
    <w:rsid w:val="006B4608"/>
    <w:rsid w:val="006B6C96"/>
    <w:rsid w:val="006D1487"/>
    <w:rsid w:val="006D2766"/>
    <w:rsid w:val="006D50A7"/>
    <w:rsid w:val="006D64B3"/>
    <w:rsid w:val="006D7191"/>
    <w:rsid w:val="006F59F7"/>
    <w:rsid w:val="006F702E"/>
    <w:rsid w:val="00706D34"/>
    <w:rsid w:val="00713C63"/>
    <w:rsid w:val="0072566F"/>
    <w:rsid w:val="00725CE1"/>
    <w:rsid w:val="00727578"/>
    <w:rsid w:val="00727BA6"/>
    <w:rsid w:val="00740098"/>
    <w:rsid w:val="007403D9"/>
    <w:rsid w:val="00740F95"/>
    <w:rsid w:val="00744F9D"/>
    <w:rsid w:val="0074704E"/>
    <w:rsid w:val="00750F8D"/>
    <w:rsid w:val="00756041"/>
    <w:rsid w:val="0076375E"/>
    <w:rsid w:val="00775559"/>
    <w:rsid w:val="00785C25"/>
    <w:rsid w:val="00797D84"/>
    <w:rsid w:val="007A07C5"/>
    <w:rsid w:val="007A4082"/>
    <w:rsid w:val="007A47D8"/>
    <w:rsid w:val="007A526C"/>
    <w:rsid w:val="007A52AC"/>
    <w:rsid w:val="007A5A23"/>
    <w:rsid w:val="007A6C66"/>
    <w:rsid w:val="007A6E39"/>
    <w:rsid w:val="007A6E5E"/>
    <w:rsid w:val="007B259A"/>
    <w:rsid w:val="007B5FB8"/>
    <w:rsid w:val="007B66AE"/>
    <w:rsid w:val="007C145D"/>
    <w:rsid w:val="007C6ADA"/>
    <w:rsid w:val="007D183D"/>
    <w:rsid w:val="007D436E"/>
    <w:rsid w:val="007F111D"/>
    <w:rsid w:val="007F71CD"/>
    <w:rsid w:val="007F7852"/>
    <w:rsid w:val="0080676D"/>
    <w:rsid w:val="00811670"/>
    <w:rsid w:val="00814107"/>
    <w:rsid w:val="00820C43"/>
    <w:rsid w:val="00830668"/>
    <w:rsid w:val="00832108"/>
    <w:rsid w:val="00837F30"/>
    <w:rsid w:val="00847FFB"/>
    <w:rsid w:val="00851044"/>
    <w:rsid w:val="00855E2D"/>
    <w:rsid w:val="0086721F"/>
    <w:rsid w:val="008721EB"/>
    <w:rsid w:val="008722ED"/>
    <w:rsid w:val="00874514"/>
    <w:rsid w:val="00875447"/>
    <w:rsid w:val="00880D30"/>
    <w:rsid w:val="0088493B"/>
    <w:rsid w:val="008863E2"/>
    <w:rsid w:val="00887A7A"/>
    <w:rsid w:val="00887F9E"/>
    <w:rsid w:val="00891C51"/>
    <w:rsid w:val="00892915"/>
    <w:rsid w:val="00892C2C"/>
    <w:rsid w:val="008A23CB"/>
    <w:rsid w:val="008B4831"/>
    <w:rsid w:val="008C2DA8"/>
    <w:rsid w:val="008D1719"/>
    <w:rsid w:val="008D174C"/>
    <w:rsid w:val="008D5D58"/>
    <w:rsid w:val="008E043C"/>
    <w:rsid w:val="008E095D"/>
    <w:rsid w:val="008E4BE5"/>
    <w:rsid w:val="008E735D"/>
    <w:rsid w:val="008E789E"/>
    <w:rsid w:val="008F6387"/>
    <w:rsid w:val="0090055B"/>
    <w:rsid w:val="00904825"/>
    <w:rsid w:val="009058C6"/>
    <w:rsid w:val="0090764D"/>
    <w:rsid w:val="00907F5D"/>
    <w:rsid w:val="009161A3"/>
    <w:rsid w:val="00923153"/>
    <w:rsid w:val="00923576"/>
    <w:rsid w:val="00931D09"/>
    <w:rsid w:val="00935419"/>
    <w:rsid w:val="00935796"/>
    <w:rsid w:val="00936E81"/>
    <w:rsid w:val="009425AF"/>
    <w:rsid w:val="0095209A"/>
    <w:rsid w:val="0095445A"/>
    <w:rsid w:val="00954F39"/>
    <w:rsid w:val="00956087"/>
    <w:rsid w:val="00960355"/>
    <w:rsid w:val="00960A68"/>
    <w:rsid w:val="0096125D"/>
    <w:rsid w:val="009739B5"/>
    <w:rsid w:val="0097422C"/>
    <w:rsid w:val="0097454F"/>
    <w:rsid w:val="00975646"/>
    <w:rsid w:val="00976D2C"/>
    <w:rsid w:val="009777E5"/>
    <w:rsid w:val="0098044C"/>
    <w:rsid w:val="00981E6F"/>
    <w:rsid w:val="00990671"/>
    <w:rsid w:val="00994D78"/>
    <w:rsid w:val="009958F6"/>
    <w:rsid w:val="009A51A5"/>
    <w:rsid w:val="009A543F"/>
    <w:rsid w:val="009A7E33"/>
    <w:rsid w:val="009C1890"/>
    <w:rsid w:val="009C2117"/>
    <w:rsid w:val="009D168A"/>
    <w:rsid w:val="009E13D2"/>
    <w:rsid w:val="009E1408"/>
    <w:rsid w:val="009F036C"/>
    <w:rsid w:val="009F46B0"/>
    <w:rsid w:val="009F5A50"/>
    <w:rsid w:val="009F5C09"/>
    <w:rsid w:val="00A023B0"/>
    <w:rsid w:val="00A047F4"/>
    <w:rsid w:val="00A10FED"/>
    <w:rsid w:val="00A125F9"/>
    <w:rsid w:val="00A15CEF"/>
    <w:rsid w:val="00A160DB"/>
    <w:rsid w:val="00A21A18"/>
    <w:rsid w:val="00A250FE"/>
    <w:rsid w:val="00A268FA"/>
    <w:rsid w:val="00A32EA9"/>
    <w:rsid w:val="00A3794E"/>
    <w:rsid w:val="00A44818"/>
    <w:rsid w:val="00A52E84"/>
    <w:rsid w:val="00A55E9B"/>
    <w:rsid w:val="00A629BD"/>
    <w:rsid w:val="00A64EAD"/>
    <w:rsid w:val="00A76761"/>
    <w:rsid w:val="00A76D78"/>
    <w:rsid w:val="00A842E2"/>
    <w:rsid w:val="00A868E2"/>
    <w:rsid w:val="00A87F14"/>
    <w:rsid w:val="00A94666"/>
    <w:rsid w:val="00A953A4"/>
    <w:rsid w:val="00A96826"/>
    <w:rsid w:val="00A97B7A"/>
    <w:rsid w:val="00AA6E18"/>
    <w:rsid w:val="00AB5880"/>
    <w:rsid w:val="00AC28B6"/>
    <w:rsid w:val="00AC3F40"/>
    <w:rsid w:val="00AC4C8A"/>
    <w:rsid w:val="00AC73BF"/>
    <w:rsid w:val="00AE0324"/>
    <w:rsid w:val="00AE42CC"/>
    <w:rsid w:val="00AF3C36"/>
    <w:rsid w:val="00AF5798"/>
    <w:rsid w:val="00AF75F5"/>
    <w:rsid w:val="00B00F3B"/>
    <w:rsid w:val="00B014DF"/>
    <w:rsid w:val="00B059C6"/>
    <w:rsid w:val="00B06942"/>
    <w:rsid w:val="00B12268"/>
    <w:rsid w:val="00B1564A"/>
    <w:rsid w:val="00B23D09"/>
    <w:rsid w:val="00B273AD"/>
    <w:rsid w:val="00B303DC"/>
    <w:rsid w:val="00B31DA5"/>
    <w:rsid w:val="00B350E6"/>
    <w:rsid w:val="00B40B70"/>
    <w:rsid w:val="00B45493"/>
    <w:rsid w:val="00B47962"/>
    <w:rsid w:val="00B5388B"/>
    <w:rsid w:val="00B57D39"/>
    <w:rsid w:val="00B63722"/>
    <w:rsid w:val="00B63C88"/>
    <w:rsid w:val="00B648E3"/>
    <w:rsid w:val="00B70BC1"/>
    <w:rsid w:val="00B8068E"/>
    <w:rsid w:val="00B80A7B"/>
    <w:rsid w:val="00B82941"/>
    <w:rsid w:val="00B933AC"/>
    <w:rsid w:val="00B94764"/>
    <w:rsid w:val="00BA4D2B"/>
    <w:rsid w:val="00BB01EB"/>
    <w:rsid w:val="00BB1867"/>
    <w:rsid w:val="00BB1ACD"/>
    <w:rsid w:val="00BB3A7E"/>
    <w:rsid w:val="00BC4B44"/>
    <w:rsid w:val="00BC4C26"/>
    <w:rsid w:val="00BC7B75"/>
    <w:rsid w:val="00BD103C"/>
    <w:rsid w:val="00BD5B24"/>
    <w:rsid w:val="00BE3C19"/>
    <w:rsid w:val="00BE580E"/>
    <w:rsid w:val="00BF4540"/>
    <w:rsid w:val="00BF5790"/>
    <w:rsid w:val="00C057F6"/>
    <w:rsid w:val="00C076F9"/>
    <w:rsid w:val="00C10A88"/>
    <w:rsid w:val="00C14B8A"/>
    <w:rsid w:val="00C15AA6"/>
    <w:rsid w:val="00C201AF"/>
    <w:rsid w:val="00C24AD5"/>
    <w:rsid w:val="00C2759D"/>
    <w:rsid w:val="00C31BE0"/>
    <w:rsid w:val="00C36677"/>
    <w:rsid w:val="00C45FA1"/>
    <w:rsid w:val="00C543BF"/>
    <w:rsid w:val="00C61356"/>
    <w:rsid w:val="00C63B80"/>
    <w:rsid w:val="00C7225E"/>
    <w:rsid w:val="00C76527"/>
    <w:rsid w:val="00C76E42"/>
    <w:rsid w:val="00C82299"/>
    <w:rsid w:val="00C9724E"/>
    <w:rsid w:val="00CA129C"/>
    <w:rsid w:val="00CA13BC"/>
    <w:rsid w:val="00CA2B65"/>
    <w:rsid w:val="00CA496A"/>
    <w:rsid w:val="00CA51AD"/>
    <w:rsid w:val="00CB040E"/>
    <w:rsid w:val="00CB2635"/>
    <w:rsid w:val="00CB6C63"/>
    <w:rsid w:val="00CC15CE"/>
    <w:rsid w:val="00CC2AAA"/>
    <w:rsid w:val="00CC7007"/>
    <w:rsid w:val="00CD6BCB"/>
    <w:rsid w:val="00CE0DFA"/>
    <w:rsid w:val="00CF5FB6"/>
    <w:rsid w:val="00CF6DBC"/>
    <w:rsid w:val="00D10046"/>
    <w:rsid w:val="00D10994"/>
    <w:rsid w:val="00D13A5A"/>
    <w:rsid w:val="00D35415"/>
    <w:rsid w:val="00D35AF0"/>
    <w:rsid w:val="00D35B4F"/>
    <w:rsid w:val="00D44796"/>
    <w:rsid w:val="00D45B65"/>
    <w:rsid w:val="00D65CD7"/>
    <w:rsid w:val="00D70631"/>
    <w:rsid w:val="00D777E8"/>
    <w:rsid w:val="00D84F2B"/>
    <w:rsid w:val="00D91DC4"/>
    <w:rsid w:val="00D929E3"/>
    <w:rsid w:val="00DA200D"/>
    <w:rsid w:val="00DA508E"/>
    <w:rsid w:val="00DA549B"/>
    <w:rsid w:val="00DA649B"/>
    <w:rsid w:val="00DB04B8"/>
    <w:rsid w:val="00DB272F"/>
    <w:rsid w:val="00DB3CB3"/>
    <w:rsid w:val="00DC0E90"/>
    <w:rsid w:val="00DC181B"/>
    <w:rsid w:val="00DC5853"/>
    <w:rsid w:val="00DD59D0"/>
    <w:rsid w:val="00DD7F77"/>
    <w:rsid w:val="00DE09CA"/>
    <w:rsid w:val="00DE680F"/>
    <w:rsid w:val="00DF24F8"/>
    <w:rsid w:val="00DF2DF1"/>
    <w:rsid w:val="00DF4868"/>
    <w:rsid w:val="00DF52F0"/>
    <w:rsid w:val="00E053DB"/>
    <w:rsid w:val="00E05BF0"/>
    <w:rsid w:val="00E10F5D"/>
    <w:rsid w:val="00E11C2E"/>
    <w:rsid w:val="00E15AED"/>
    <w:rsid w:val="00E238BD"/>
    <w:rsid w:val="00E269A0"/>
    <w:rsid w:val="00E27424"/>
    <w:rsid w:val="00E31562"/>
    <w:rsid w:val="00E34826"/>
    <w:rsid w:val="00E40125"/>
    <w:rsid w:val="00E419D3"/>
    <w:rsid w:val="00E55C25"/>
    <w:rsid w:val="00E571C3"/>
    <w:rsid w:val="00E609DC"/>
    <w:rsid w:val="00E64978"/>
    <w:rsid w:val="00E651FB"/>
    <w:rsid w:val="00E65494"/>
    <w:rsid w:val="00E73C9A"/>
    <w:rsid w:val="00E77004"/>
    <w:rsid w:val="00E77D17"/>
    <w:rsid w:val="00E83364"/>
    <w:rsid w:val="00E90A66"/>
    <w:rsid w:val="00E9770B"/>
    <w:rsid w:val="00E97E37"/>
    <w:rsid w:val="00EA3FE6"/>
    <w:rsid w:val="00EB1081"/>
    <w:rsid w:val="00EB1975"/>
    <w:rsid w:val="00EB545C"/>
    <w:rsid w:val="00EC0922"/>
    <w:rsid w:val="00EC7EB6"/>
    <w:rsid w:val="00ED1A72"/>
    <w:rsid w:val="00ED2E1D"/>
    <w:rsid w:val="00ED786F"/>
    <w:rsid w:val="00EE01A3"/>
    <w:rsid w:val="00EE7351"/>
    <w:rsid w:val="00EF33F0"/>
    <w:rsid w:val="00EF7028"/>
    <w:rsid w:val="00F00BD4"/>
    <w:rsid w:val="00F10CE7"/>
    <w:rsid w:val="00F135CE"/>
    <w:rsid w:val="00F16E5A"/>
    <w:rsid w:val="00F208FB"/>
    <w:rsid w:val="00F320C9"/>
    <w:rsid w:val="00F34309"/>
    <w:rsid w:val="00F40761"/>
    <w:rsid w:val="00F40CA0"/>
    <w:rsid w:val="00F41EAD"/>
    <w:rsid w:val="00F46F44"/>
    <w:rsid w:val="00F47E5F"/>
    <w:rsid w:val="00F50EF5"/>
    <w:rsid w:val="00F51BAC"/>
    <w:rsid w:val="00F6019A"/>
    <w:rsid w:val="00F639A3"/>
    <w:rsid w:val="00F66901"/>
    <w:rsid w:val="00F76CA7"/>
    <w:rsid w:val="00F776DB"/>
    <w:rsid w:val="00F77C74"/>
    <w:rsid w:val="00F8545F"/>
    <w:rsid w:val="00F86E95"/>
    <w:rsid w:val="00F8738B"/>
    <w:rsid w:val="00F905C2"/>
    <w:rsid w:val="00F92648"/>
    <w:rsid w:val="00F92D33"/>
    <w:rsid w:val="00F94E2D"/>
    <w:rsid w:val="00F9596C"/>
    <w:rsid w:val="00FA1BDE"/>
    <w:rsid w:val="00FA391A"/>
    <w:rsid w:val="00FB28D7"/>
    <w:rsid w:val="00FB2F0C"/>
    <w:rsid w:val="00FB6A79"/>
    <w:rsid w:val="00FC0743"/>
    <w:rsid w:val="00FC2372"/>
    <w:rsid w:val="00FC43F3"/>
    <w:rsid w:val="00FC496F"/>
    <w:rsid w:val="00FC4E5C"/>
    <w:rsid w:val="00FC4F83"/>
    <w:rsid w:val="00FC755E"/>
    <w:rsid w:val="00FD0DBB"/>
    <w:rsid w:val="00FD3E7B"/>
    <w:rsid w:val="00FD7827"/>
    <w:rsid w:val="00FE4699"/>
    <w:rsid w:val="00FF46CD"/>
    <w:rsid w:val="00FF6CA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0F870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semiHidden="0" w:uiPriority="67" w:unhideWhenUsed="0"/>
    <w:lsdException w:name="No Spacing" w:semiHidden="0" w:uiPriority="1" w:unhideWhenUsed="0" w:qFormat="1"/>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1562"/>
    <w:pPr>
      <w:widowControl w:val="0"/>
      <w:autoSpaceDE w:val="0"/>
      <w:autoSpaceDN w:val="0"/>
      <w:adjustRightInd w:val="0"/>
    </w:pPr>
    <w:rPr>
      <w:rFonts w:ascii="Times New Roman" w:eastAsia="Times New Roman" w:hAnsi="Times New Roman"/>
    </w:rPr>
  </w:style>
  <w:style w:type="paragraph" w:styleId="Heading1">
    <w:name w:val="heading 1"/>
    <w:basedOn w:val="Normal"/>
    <w:next w:val="Normal"/>
    <w:link w:val="Heading1Char"/>
    <w:uiPriority w:val="9"/>
    <w:qFormat/>
    <w:rsid w:val="00A64EAD"/>
    <w:pPr>
      <w:keepNext/>
      <w:spacing w:before="240" w:after="60"/>
      <w:outlineLvl w:val="0"/>
    </w:pPr>
    <w:rPr>
      <w:rFonts w:ascii="Cambria" w:hAnsi="Cambria"/>
      <w:b/>
      <w:bCs/>
      <w:kern w:val="32"/>
      <w:sz w:val="32"/>
      <w:szCs w:val="3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31562"/>
    <w:rPr>
      <w:rFonts w:ascii="Tahoma" w:hAnsi="Tahoma"/>
      <w:sz w:val="16"/>
      <w:szCs w:val="16"/>
      <w:lang w:val="x-none" w:eastAsia="x-none"/>
    </w:rPr>
  </w:style>
  <w:style w:type="character" w:customStyle="1" w:styleId="BalloonTextChar">
    <w:name w:val="Balloon Text Char"/>
    <w:link w:val="BalloonText"/>
    <w:uiPriority w:val="99"/>
    <w:semiHidden/>
    <w:rsid w:val="00E31562"/>
    <w:rPr>
      <w:rFonts w:ascii="Tahoma" w:eastAsia="Times New Roman" w:hAnsi="Tahoma" w:cs="Tahoma"/>
      <w:sz w:val="16"/>
      <w:szCs w:val="16"/>
    </w:rPr>
  </w:style>
  <w:style w:type="paragraph" w:styleId="Header">
    <w:name w:val="header"/>
    <w:basedOn w:val="Normal"/>
    <w:link w:val="HeaderChar"/>
    <w:uiPriority w:val="99"/>
    <w:unhideWhenUsed/>
    <w:rsid w:val="00E31562"/>
    <w:pPr>
      <w:tabs>
        <w:tab w:val="center" w:pos="4680"/>
        <w:tab w:val="right" w:pos="9360"/>
      </w:tabs>
    </w:pPr>
    <w:rPr>
      <w:lang w:val="x-none" w:eastAsia="x-none"/>
    </w:rPr>
  </w:style>
  <w:style w:type="character" w:customStyle="1" w:styleId="HeaderChar">
    <w:name w:val="Header Char"/>
    <w:link w:val="Header"/>
    <w:uiPriority w:val="99"/>
    <w:rsid w:val="00E31562"/>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E31562"/>
    <w:pPr>
      <w:tabs>
        <w:tab w:val="center" w:pos="4680"/>
        <w:tab w:val="right" w:pos="9360"/>
      </w:tabs>
    </w:pPr>
    <w:rPr>
      <w:lang w:val="x-none" w:eastAsia="x-none"/>
    </w:rPr>
  </w:style>
  <w:style w:type="character" w:customStyle="1" w:styleId="FooterChar">
    <w:name w:val="Footer Char"/>
    <w:link w:val="Footer"/>
    <w:uiPriority w:val="99"/>
    <w:rsid w:val="00E31562"/>
    <w:rPr>
      <w:rFonts w:ascii="Times New Roman" w:eastAsia="Times New Roman" w:hAnsi="Times New Roman" w:cs="Times New Roman"/>
      <w:sz w:val="20"/>
      <w:szCs w:val="20"/>
    </w:rPr>
  </w:style>
  <w:style w:type="paragraph" w:customStyle="1" w:styleId="ColorfulList-Accent11">
    <w:name w:val="Colorful List - Accent 11"/>
    <w:basedOn w:val="Normal"/>
    <w:uiPriority w:val="34"/>
    <w:qFormat/>
    <w:rsid w:val="005A7DC2"/>
    <w:pPr>
      <w:ind w:left="720"/>
      <w:contextualSpacing/>
    </w:pPr>
  </w:style>
  <w:style w:type="table" w:styleId="TableGrid">
    <w:name w:val="Table Grid"/>
    <w:basedOn w:val="TableNormal"/>
    <w:uiPriority w:val="59"/>
    <w:rsid w:val="00F10C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811670"/>
    <w:rPr>
      <w:color w:val="0000FF"/>
      <w:u w:val="single"/>
    </w:rPr>
  </w:style>
  <w:style w:type="character" w:customStyle="1" w:styleId="Heading1Char">
    <w:name w:val="Heading 1 Char"/>
    <w:link w:val="Heading1"/>
    <w:uiPriority w:val="9"/>
    <w:rsid w:val="00A64EAD"/>
    <w:rPr>
      <w:rFonts w:ascii="Cambria" w:eastAsia="Times New Roman" w:hAnsi="Cambria" w:cs="Times New Roman"/>
      <w:b/>
      <w:bCs/>
      <w:kern w:val="32"/>
      <w:sz w:val="32"/>
      <w:szCs w:val="32"/>
    </w:rPr>
  </w:style>
  <w:style w:type="paragraph" w:styleId="DocumentMap">
    <w:name w:val="Document Map"/>
    <w:basedOn w:val="Normal"/>
    <w:link w:val="DocumentMapChar"/>
    <w:uiPriority w:val="99"/>
    <w:semiHidden/>
    <w:unhideWhenUsed/>
    <w:rsid w:val="00A64EAD"/>
    <w:rPr>
      <w:rFonts w:ascii="Tahoma" w:hAnsi="Tahoma"/>
      <w:sz w:val="16"/>
      <w:szCs w:val="16"/>
      <w:lang w:val="x-none" w:eastAsia="x-none"/>
    </w:rPr>
  </w:style>
  <w:style w:type="character" w:customStyle="1" w:styleId="DocumentMapChar">
    <w:name w:val="Document Map Char"/>
    <w:link w:val="DocumentMap"/>
    <w:uiPriority w:val="99"/>
    <w:semiHidden/>
    <w:rsid w:val="00A64EAD"/>
    <w:rPr>
      <w:rFonts w:ascii="Tahoma" w:eastAsia="Times New Roman" w:hAnsi="Tahoma" w:cs="Tahoma"/>
      <w:sz w:val="16"/>
      <w:szCs w:val="16"/>
    </w:rPr>
  </w:style>
  <w:style w:type="character" w:styleId="FollowedHyperlink">
    <w:name w:val="FollowedHyperlink"/>
    <w:uiPriority w:val="99"/>
    <w:semiHidden/>
    <w:unhideWhenUsed/>
    <w:rsid w:val="00797D84"/>
    <w:rPr>
      <w:color w:val="800080"/>
      <w:u w:val="single"/>
    </w:rPr>
  </w:style>
  <w:style w:type="paragraph" w:styleId="EndnoteText">
    <w:name w:val="endnote text"/>
    <w:basedOn w:val="Normal"/>
    <w:link w:val="EndnoteTextChar"/>
    <w:uiPriority w:val="99"/>
    <w:semiHidden/>
    <w:unhideWhenUsed/>
    <w:rsid w:val="007A07C5"/>
  </w:style>
  <w:style w:type="character" w:customStyle="1" w:styleId="EndnoteTextChar">
    <w:name w:val="Endnote Text Char"/>
    <w:link w:val="EndnoteText"/>
    <w:uiPriority w:val="99"/>
    <w:semiHidden/>
    <w:rsid w:val="007A07C5"/>
    <w:rPr>
      <w:rFonts w:ascii="Times New Roman" w:eastAsia="Times New Roman" w:hAnsi="Times New Roman"/>
    </w:rPr>
  </w:style>
  <w:style w:type="character" w:styleId="EndnoteReference">
    <w:name w:val="endnote reference"/>
    <w:uiPriority w:val="99"/>
    <w:semiHidden/>
    <w:unhideWhenUsed/>
    <w:rsid w:val="007A07C5"/>
    <w:rPr>
      <w:vertAlign w:val="superscript"/>
    </w:rPr>
  </w:style>
  <w:style w:type="paragraph" w:customStyle="1" w:styleId="MediumGrid21">
    <w:name w:val="Medium Grid 21"/>
    <w:uiPriority w:val="1"/>
    <w:qFormat/>
    <w:rsid w:val="00D35415"/>
    <w:rPr>
      <w:sz w:val="22"/>
      <w:szCs w:val="22"/>
    </w:rPr>
  </w:style>
  <w:style w:type="character" w:styleId="CommentReference">
    <w:name w:val="annotation reference"/>
    <w:uiPriority w:val="99"/>
    <w:semiHidden/>
    <w:unhideWhenUsed/>
    <w:rsid w:val="00512948"/>
    <w:rPr>
      <w:sz w:val="16"/>
      <w:szCs w:val="16"/>
    </w:rPr>
  </w:style>
  <w:style w:type="paragraph" w:styleId="CommentText">
    <w:name w:val="annotation text"/>
    <w:basedOn w:val="Normal"/>
    <w:link w:val="CommentTextChar"/>
    <w:uiPriority w:val="99"/>
    <w:semiHidden/>
    <w:unhideWhenUsed/>
    <w:rsid w:val="00512948"/>
  </w:style>
  <w:style w:type="character" w:customStyle="1" w:styleId="CommentTextChar">
    <w:name w:val="Comment Text Char"/>
    <w:link w:val="CommentText"/>
    <w:uiPriority w:val="99"/>
    <w:semiHidden/>
    <w:rsid w:val="00512948"/>
    <w:rPr>
      <w:rFonts w:ascii="Times New Roman" w:eastAsia="Times New Roman" w:hAnsi="Times New Roman"/>
    </w:rPr>
  </w:style>
  <w:style w:type="paragraph" w:styleId="CommentSubject">
    <w:name w:val="annotation subject"/>
    <w:basedOn w:val="CommentText"/>
    <w:next w:val="CommentText"/>
    <w:link w:val="CommentSubjectChar"/>
    <w:uiPriority w:val="99"/>
    <w:semiHidden/>
    <w:unhideWhenUsed/>
    <w:rsid w:val="00512948"/>
    <w:rPr>
      <w:b/>
      <w:bCs/>
    </w:rPr>
  </w:style>
  <w:style w:type="character" w:customStyle="1" w:styleId="CommentSubjectChar">
    <w:name w:val="Comment Subject Char"/>
    <w:link w:val="CommentSubject"/>
    <w:uiPriority w:val="99"/>
    <w:semiHidden/>
    <w:rsid w:val="00512948"/>
    <w:rPr>
      <w:rFonts w:ascii="Times New Roman" w:eastAsia="Times New Roman" w:hAnsi="Times New Roman"/>
      <w:b/>
      <w:bCs/>
    </w:rPr>
  </w:style>
  <w:style w:type="paragraph" w:styleId="Revision">
    <w:name w:val="Revision"/>
    <w:hidden/>
    <w:uiPriority w:val="71"/>
    <w:rsid w:val="00976D2C"/>
    <w:rPr>
      <w:rFonts w:ascii="Times New Roman" w:eastAsia="Times New Roman" w:hAnsi="Times New Roman"/>
    </w:rPr>
  </w:style>
  <w:style w:type="character" w:styleId="PageNumber">
    <w:name w:val="page number"/>
    <w:basedOn w:val="DefaultParagraphFont"/>
    <w:uiPriority w:val="99"/>
    <w:semiHidden/>
    <w:unhideWhenUsed/>
    <w:rsid w:val="00DA200D"/>
  </w:style>
  <w:style w:type="paragraph" w:customStyle="1" w:styleId="Default">
    <w:name w:val="Default"/>
    <w:rsid w:val="005C6095"/>
    <w:pPr>
      <w:autoSpaceDE w:val="0"/>
      <w:autoSpaceDN w:val="0"/>
      <w:adjustRightInd w:val="0"/>
    </w:pPr>
    <w:rPr>
      <w:rFonts w:cs="Calibri"/>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semiHidden="0" w:uiPriority="67" w:unhideWhenUsed="0"/>
    <w:lsdException w:name="No Spacing" w:semiHidden="0" w:uiPriority="1" w:unhideWhenUsed="0" w:qFormat="1"/>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1562"/>
    <w:pPr>
      <w:widowControl w:val="0"/>
      <w:autoSpaceDE w:val="0"/>
      <w:autoSpaceDN w:val="0"/>
      <w:adjustRightInd w:val="0"/>
    </w:pPr>
    <w:rPr>
      <w:rFonts w:ascii="Times New Roman" w:eastAsia="Times New Roman" w:hAnsi="Times New Roman"/>
    </w:rPr>
  </w:style>
  <w:style w:type="paragraph" w:styleId="Heading1">
    <w:name w:val="heading 1"/>
    <w:basedOn w:val="Normal"/>
    <w:next w:val="Normal"/>
    <w:link w:val="Heading1Char"/>
    <w:uiPriority w:val="9"/>
    <w:qFormat/>
    <w:rsid w:val="00A64EAD"/>
    <w:pPr>
      <w:keepNext/>
      <w:spacing w:before="240" w:after="60"/>
      <w:outlineLvl w:val="0"/>
    </w:pPr>
    <w:rPr>
      <w:rFonts w:ascii="Cambria" w:hAnsi="Cambria"/>
      <w:b/>
      <w:bCs/>
      <w:kern w:val="32"/>
      <w:sz w:val="32"/>
      <w:szCs w:val="3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31562"/>
    <w:rPr>
      <w:rFonts w:ascii="Tahoma" w:hAnsi="Tahoma"/>
      <w:sz w:val="16"/>
      <w:szCs w:val="16"/>
      <w:lang w:val="x-none" w:eastAsia="x-none"/>
    </w:rPr>
  </w:style>
  <w:style w:type="character" w:customStyle="1" w:styleId="BalloonTextChar">
    <w:name w:val="Balloon Text Char"/>
    <w:link w:val="BalloonText"/>
    <w:uiPriority w:val="99"/>
    <w:semiHidden/>
    <w:rsid w:val="00E31562"/>
    <w:rPr>
      <w:rFonts w:ascii="Tahoma" w:eastAsia="Times New Roman" w:hAnsi="Tahoma" w:cs="Tahoma"/>
      <w:sz w:val="16"/>
      <w:szCs w:val="16"/>
    </w:rPr>
  </w:style>
  <w:style w:type="paragraph" w:styleId="Header">
    <w:name w:val="header"/>
    <w:basedOn w:val="Normal"/>
    <w:link w:val="HeaderChar"/>
    <w:uiPriority w:val="99"/>
    <w:unhideWhenUsed/>
    <w:rsid w:val="00E31562"/>
    <w:pPr>
      <w:tabs>
        <w:tab w:val="center" w:pos="4680"/>
        <w:tab w:val="right" w:pos="9360"/>
      </w:tabs>
    </w:pPr>
    <w:rPr>
      <w:lang w:val="x-none" w:eastAsia="x-none"/>
    </w:rPr>
  </w:style>
  <w:style w:type="character" w:customStyle="1" w:styleId="HeaderChar">
    <w:name w:val="Header Char"/>
    <w:link w:val="Header"/>
    <w:uiPriority w:val="99"/>
    <w:rsid w:val="00E31562"/>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E31562"/>
    <w:pPr>
      <w:tabs>
        <w:tab w:val="center" w:pos="4680"/>
        <w:tab w:val="right" w:pos="9360"/>
      </w:tabs>
    </w:pPr>
    <w:rPr>
      <w:lang w:val="x-none" w:eastAsia="x-none"/>
    </w:rPr>
  </w:style>
  <w:style w:type="character" w:customStyle="1" w:styleId="FooterChar">
    <w:name w:val="Footer Char"/>
    <w:link w:val="Footer"/>
    <w:uiPriority w:val="99"/>
    <w:rsid w:val="00E31562"/>
    <w:rPr>
      <w:rFonts w:ascii="Times New Roman" w:eastAsia="Times New Roman" w:hAnsi="Times New Roman" w:cs="Times New Roman"/>
      <w:sz w:val="20"/>
      <w:szCs w:val="20"/>
    </w:rPr>
  </w:style>
  <w:style w:type="paragraph" w:customStyle="1" w:styleId="ColorfulList-Accent11">
    <w:name w:val="Colorful List - Accent 11"/>
    <w:basedOn w:val="Normal"/>
    <w:uiPriority w:val="34"/>
    <w:qFormat/>
    <w:rsid w:val="005A7DC2"/>
    <w:pPr>
      <w:ind w:left="720"/>
      <w:contextualSpacing/>
    </w:pPr>
  </w:style>
  <w:style w:type="table" w:styleId="TableGrid">
    <w:name w:val="Table Grid"/>
    <w:basedOn w:val="TableNormal"/>
    <w:uiPriority w:val="59"/>
    <w:rsid w:val="00F10C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811670"/>
    <w:rPr>
      <w:color w:val="0000FF"/>
      <w:u w:val="single"/>
    </w:rPr>
  </w:style>
  <w:style w:type="character" w:customStyle="1" w:styleId="Heading1Char">
    <w:name w:val="Heading 1 Char"/>
    <w:link w:val="Heading1"/>
    <w:uiPriority w:val="9"/>
    <w:rsid w:val="00A64EAD"/>
    <w:rPr>
      <w:rFonts w:ascii="Cambria" w:eastAsia="Times New Roman" w:hAnsi="Cambria" w:cs="Times New Roman"/>
      <w:b/>
      <w:bCs/>
      <w:kern w:val="32"/>
      <w:sz w:val="32"/>
      <w:szCs w:val="32"/>
    </w:rPr>
  </w:style>
  <w:style w:type="paragraph" w:styleId="DocumentMap">
    <w:name w:val="Document Map"/>
    <w:basedOn w:val="Normal"/>
    <w:link w:val="DocumentMapChar"/>
    <w:uiPriority w:val="99"/>
    <w:semiHidden/>
    <w:unhideWhenUsed/>
    <w:rsid w:val="00A64EAD"/>
    <w:rPr>
      <w:rFonts w:ascii="Tahoma" w:hAnsi="Tahoma"/>
      <w:sz w:val="16"/>
      <w:szCs w:val="16"/>
      <w:lang w:val="x-none" w:eastAsia="x-none"/>
    </w:rPr>
  </w:style>
  <w:style w:type="character" w:customStyle="1" w:styleId="DocumentMapChar">
    <w:name w:val="Document Map Char"/>
    <w:link w:val="DocumentMap"/>
    <w:uiPriority w:val="99"/>
    <w:semiHidden/>
    <w:rsid w:val="00A64EAD"/>
    <w:rPr>
      <w:rFonts w:ascii="Tahoma" w:eastAsia="Times New Roman" w:hAnsi="Tahoma" w:cs="Tahoma"/>
      <w:sz w:val="16"/>
      <w:szCs w:val="16"/>
    </w:rPr>
  </w:style>
  <w:style w:type="character" w:styleId="FollowedHyperlink">
    <w:name w:val="FollowedHyperlink"/>
    <w:uiPriority w:val="99"/>
    <w:semiHidden/>
    <w:unhideWhenUsed/>
    <w:rsid w:val="00797D84"/>
    <w:rPr>
      <w:color w:val="800080"/>
      <w:u w:val="single"/>
    </w:rPr>
  </w:style>
  <w:style w:type="paragraph" w:styleId="EndnoteText">
    <w:name w:val="endnote text"/>
    <w:basedOn w:val="Normal"/>
    <w:link w:val="EndnoteTextChar"/>
    <w:uiPriority w:val="99"/>
    <w:semiHidden/>
    <w:unhideWhenUsed/>
    <w:rsid w:val="007A07C5"/>
  </w:style>
  <w:style w:type="character" w:customStyle="1" w:styleId="EndnoteTextChar">
    <w:name w:val="Endnote Text Char"/>
    <w:link w:val="EndnoteText"/>
    <w:uiPriority w:val="99"/>
    <w:semiHidden/>
    <w:rsid w:val="007A07C5"/>
    <w:rPr>
      <w:rFonts w:ascii="Times New Roman" w:eastAsia="Times New Roman" w:hAnsi="Times New Roman"/>
    </w:rPr>
  </w:style>
  <w:style w:type="character" w:styleId="EndnoteReference">
    <w:name w:val="endnote reference"/>
    <w:uiPriority w:val="99"/>
    <w:semiHidden/>
    <w:unhideWhenUsed/>
    <w:rsid w:val="007A07C5"/>
    <w:rPr>
      <w:vertAlign w:val="superscript"/>
    </w:rPr>
  </w:style>
  <w:style w:type="paragraph" w:customStyle="1" w:styleId="MediumGrid21">
    <w:name w:val="Medium Grid 21"/>
    <w:uiPriority w:val="1"/>
    <w:qFormat/>
    <w:rsid w:val="00D35415"/>
    <w:rPr>
      <w:sz w:val="22"/>
      <w:szCs w:val="22"/>
    </w:rPr>
  </w:style>
  <w:style w:type="character" w:styleId="CommentReference">
    <w:name w:val="annotation reference"/>
    <w:uiPriority w:val="99"/>
    <w:semiHidden/>
    <w:unhideWhenUsed/>
    <w:rsid w:val="00512948"/>
    <w:rPr>
      <w:sz w:val="16"/>
      <w:szCs w:val="16"/>
    </w:rPr>
  </w:style>
  <w:style w:type="paragraph" w:styleId="CommentText">
    <w:name w:val="annotation text"/>
    <w:basedOn w:val="Normal"/>
    <w:link w:val="CommentTextChar"/>
    <w:uiPriority w:val="99"/>
    <w:semiHidden/>
    <w:unhideWhenUsed/>
    <w:rsid w:val="00512948"/>
  </w:style>
  <w:style w:type="character" w:customStyle="1" w:styleId="CommentTextChar">
    <w:name w:val="Comment Text Char"/>
    <w:link w:val="CommentText"/>
    <w:uiPriority w:val="99"/>
    <w:semiHidden/>
    <w:rsid w:val="00512948"/>
    <w:rPr>
      <w:rFonts w:ascii="Times New Roman" w:eastAsia="Times New Roman" w:hAnsi="Times New Roman"/>
    </w:rPr>
  </w:style>
  <w:style w:type="paragraph" w:styleId="CommentSubject">
    <w:name w:val="annotation subject"/>
    <w:basedOn w:val="CommentText"/>
    <w:next w:val="CommentText"/>
    <w:link w:val="CommentSubjectChar"/>
    <w:uiPriority w:val="99"/>
    <w:semiHidden/>
    <w:unhideWhenUsed/>
    <w:rsid w:val="00512948"/>
    <w:rPr>
      <w:b/>
      <w:bCs/>
    </w:rPr>
  </w:style>
  <w:style w:type="character" w:customStyle="1" w:styleId="CommentSubjectChar">
    <w:name w:val="Comment Subject Char"/>
    <w:link w:val="CommentSubject"/>
    <w:uiPriority w:val="99"/>
    <w:semiHidden/>
    <w:rsid w:val="00512948"/>
    <w:rPr>
      <w:rFonts w:ascii="Times New Roman" w:eastAsia="Times New Roman" w:hAnsi="Times New Roman"/>
      <w:b/>
      <w:bCs/>
    </w:rPr>
  </w:style>
  <w:style w:type="paragraph" w:styleId="Revision">
    <w:name w:val="Revision"/>
    <w:hidden/>
    <w:uiPriority w:val="71"/>
    <w:rsid w:val="00976D2C"/>
    <w:rPr>
      <w:rFonts w:ascii="Times New Roman" w:eastAsia="Times New Roman" w:hAnsi="Times New Roman"/>
    </w:rPr>
  </w:style>
  <w:style w:type="character" w:styleId="PageNumber">
    <w:name w:val="page number"/>
    <w:basedOn w:val="DefaultParagraphFont"/>
    <w:uiPriority w:val="99"/>
    <w:semiHidden/>
    <w:unhideWhenUsed/>
    <w:rsid w:val="00DA200D"/>
  </w:style>
  <w:style w:type="paragraph" w:customStyle="1" w:styleId="Default">
    <w:name w:val="Default"/>
    <w:rsid w:val="005C6095"/>
    <w:pPr>
      <w:autoSpaceDE w:val="0"/>
      <w:autoSpaceDN w:val="0"/>
      <w:adjustRightInd w:val="0"/>
    </w:pPr>
    <w:rPr>
      <w:rFonts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876882">
      <w:bodyDiv w:val="1"/>
      <w:marLeft w:val="0"/>
      <w:marRight w:val="0"/>
      <w:marTop w:val="0"/>
      <w:marBottom w:val="0"/>
      <w:divBdr>
        <w:top w:val="none" w:sz="0" w:space="0" w:color="auto"/>
        <w:left w:val="none" w:sz="0" w:space="0" w:color="auto"/>
        <w:bottom w:val="none" w:sz="0" w:space="0" w:color="auto"/>
        <w:right w:val="none" w:sz="0" w:space="0" w:color="auto"/>
      </w:divBdr>
    </w:div>
    <w:div w:id="14362905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numbering" Target="numbering.xml"/><Relationship Id="rId12" Type="http://schemas.openxmlformats.org/officeDocument/2006/relationships/footnotes" Target="footnotes.xml"/><Relationship Id="rId17" Type="http://schemas.openxmlformats.org/officeDocument/2006/relationships/hyperlink" Target="http://www.portseattle.org/about/contact" TargetMode="External"/><Relationship Id="rId2" Type="http://schemas.openxmlformats.org/officeDocument/2006/relationships/customXml" Target="../customXml/item2.xml"/><Relationship Id="rId16" Type="http://schemas.openxmlformats.org/officeDocument/2006/relationships/hyperlink" Target="mailto:GTappeals@portseattle.org"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http://www.portseattle.org/Business/Documents/Tariff.pdf" TargetMode="External"/><Relationship Id="rId23" Type="http://schemas.openxmlformats.org/officeDocument/2006/relationships/fontTable" Target="fontTable.xml"/><Relationship Id="rId10" Type="http://schemas.openxmlformats.org/officeDocument/2006/relationships/settings" Target="settings.xml"/><Relationship Id="rId19" Type="http://schemas.openxmlformats.org/officeDocument/2006/relationships/footer" Target="footer1.xml"/><Relationship Id="rId4" Type="http://schemas.openxmlformats.org/officeDocument/2006/relationships/customXml" Target="../customXml/item4.xml"/><Relationship Id="rId9" Type="http://schemas.microsoft.com/office/2007/relationships/stylesWithEffects" Target="stylesWithEffects.xml"/><Relationship Id="rId14" Type="http://schemas.openxmlformats.org/officeDocument/2006/relationships/image" Target="media/image1.png"/><Relationship Id="rId22"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LongProperties xmlns="http://schemas.microsoft.com/office/2006/metadata/long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SharedContentType xmlns="Microsoft.SharePoint.Taxonomy.ContentTypeSync" SourceId="5a0340f5-2d2a-4a26-b774-2827a2065bb1" ContentTypeId="0x01" PreviousValue="false"/>
</file>

<file path=customXml/item4.xml><?xml version="1.0" encoding="utf-8"?>
<ct:contentTypeSchema xmlns:ct="http://schemas.microsoft.com/office/2006/metadata/contentType" xmlns:ma="http://schemas.microsoft.com/office/2006/metadata/properties/metaAttributes" ct:_="" ma:_="" ma:contentTypeName="Document" ma:contentTypeID="0x0101009742E89AD504804EA4055E34AA892431" ma:contentTypeVersion="6" ma:contentTypeDescription="Create a new document." ma:contentTypeScope="" ma:versionID="5a92f8e3fc2c53e24d41f415e19cbf6d">
  <xsd:schema xmlns:xsd="http://www.w3.org/2001/XMLSchema" xmlns:xs="http://www.w3.org/2001/XMLSchema" xmlns:p="http://schemas.microsoft.com/office/2006/metadata/properties" targetNamespace="http://schemas.microsoft.com/office/2006/metadata/properties" ma:root="true" ma:fieldsID="57fd246a16758d349301257f3b1c644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412467-F5F8-4437-8912-71A3FDE5FAFE}"/>
</file>

<file path=customXml/itemProps2.xml><?xml version="1.0" encoding="utf-8"?>
<ds:datastoreItem xmlns:ds="http://schemas.openxmlformats.org/officeDocument/2006/customXml" ds:itemID="{2FC8A648-1868-46A7-BF69-BCF63B174973}"/>
</file>

<file path=customXml/itemProps3.xml><?xml version="1.0" encoding="utf-8"?>
<ds:datastoreItem xmlns:ds="http://schemas.openxmlformats.org/officeDocument/2006/customXml" ds:itemID="{E0E974FD-036F-403D-919B-0DF987BCE630}"/>
</file>

<file path=customXml/itemProps4.xml><?xml version="1.0" encoding="utf-8"?>
<ds:datastoreItem xmlns:ds="http://schemas.openxmlformats.org/officeDocument/2006/customXml" ds:itemID="{C261477E-C139-40C9-95D2-2E8833E88C77}"/>
</file>

<file path=customXml/itemProps5.xml><?xml version="1.0" encoding="utf-8"?>
<ds:datastoreItem xmlns:ds="http://schemas.openxmlformats.org/officeDocument/2006/customXml" ds:itemID="{39E1A6EA-0534-4C5F-8876-B61F425E73BE}"/>
</file>

<file path=customXml/itemProps6.xml><?xml version="1.0" encoding="utf-8"?>
<ds:datastoreItem xmlns:ds="http://schemas.openxmlformats.org/officeDocument/2006/customXml" ds:itemID="{CC0D2215-9BE6-4D0F-B0AB-F3AB196463B7}"/>
</file>

<file path=docProps/app.xml><?xml version="1.0" encoding="utf-8"?>
<Properties xmlns="http://schemas.openxmlformats.org/officeDocument/2006/extended-properties" xmlns:vt="http://schemas.openxmlformats.org/officeDocument/2006/docPropsVTypes">
  <Template>Normal</Template>
  <TotalTime>1</TotalTime>
  <Pages>19</Pages>
  <Words>4025</Words>
  <Characters>22943</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Port of Seattle</Company>
  <LinksUpToDate>false</LinksUpToDate>
  <CharactersWithSpaces>26915</CharactersWithSpaces>
  <SharedDoc>false</SharedDoc>
  <HLinks>
    <vt:vector size="24" baseType="variant">
      <vt:variant>
        <vt:i4>4194309</vt:i4>
      </vt:variant>
      <vt:variant>
        <vt:i4>6</vt:i4>
      </vt:variant>
      <vt:variant>
        <vt:i4>0</vt:i4>
      </vt:variant>
      <vt:variant>
        <vt:i4>5</vt:i4>
      </vt:variant>
      <vt:variant>
        <vt:lpwstr>http://www.portseattle.org/about/contact</vt:lpwstr>
      </vt:variant>
      <vt:variant>
        <vt:lpwstr/>
      </vt:variant>
      <vt:variant>
        <vt:i4>6094866</vt:i4>
      </vt:variant>
      <vt:variant>
        <vt:i4>3</vt:i4>
      </vt:variant>
      <vt:variant>
        <vt:i4>0</vt:i4>
      </vt:variant>
      <vt:variant>
        <vt:i4>5</vt:i4>
      </vt:variant>
      <vt:variant>
        <vt:lpwstr>http://www.portseattle.org/Business/Documents/Tariff.pdf</vt:lpwstr>
      </vt:variant>
      <vt:variant>
        <vt:lpwstr/>
      </vt:variant>
      <vt:variant>
        <vt:i4>6160410</vt:i4>
      </vt:variant>
      <vt:variant>
        <vt:i4>42647</vt:i4>
      </vt:variant>
      <vt:variant>
        <vt:i4>1027</vt:i4>
      </vt:variant>
      <vt:variant>
        <vt:i4>1</vt:i4>
      </vt:variant>
      <vt:variant>
        <vt:lpwstr>POS_newLogo</vt:lpwstr>
      </vt:variant>
      <vt:variant>
        <vt:lpwstr/>
      </vt:variant>
      <vt:variant>
        <vt:i4>2883662</vt:i4>
      </vt:variant>
      <vt:variant>
        <vt:i4>-1</vt:i4>
      </vt:variant>
      <vt:variant>
        <vt:i4>1026</vt:i4>
      </vt:variant>
      <vt:variant>
        <vt:i4>1</vt:i4>
      </vt:variant>
      <vt:variant>
        <vt:lpwstr>GT Clip Art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exs583</dc:creator>
  <cp:lastModifiedBy>Crosby, Krista</cp:lastModifiedBy>
  <cp:revision>2</cp:revision>
  <cp:lastPrinted>2018-03-27T19:08:00Z</cp:lastPrinted>
  <dcterms:created xsi:type="dcterms:W3CDTF">2018-05-23T20:12:00Z</dcterms:created>
  <dcterms:modified xsi:type="dcterms:W3CDTF">2018-05-23T20:12:00Z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otes/Comments">
    <vt:lpwstr/>
  </property>
  <property fmtid="{D5CDD505-2E9C-101B-9397-08002B2CF9AE}" pid="3" name="Document Date">
    <vt:lpwstr>2015-04-29T00:00:00Z</vt:lpwstr>
  </property>
  <property fmtid="{D5CDD505-2E9C-101B-9397-08002B2CF9AE}" pid="4" name="Draft">
    <vt:lpwstr>1</vt:lpwstr>
  </property>
  <property fmtid="{D5CDD505-2E9C-101B-9397-08002B2CF9AE}" pid="5" name="Document Type">
    <vt:lpwstr>Contract/Agreement</vt:lpwstr>
  </property>
  <property fmtid="{D5CDD505-2E9C-101B-9397-08002B2CF9AE}" pid="6" name="IconOverlay">
    <vt:lpwstr/>
  </property>
  <property fmtid="{D5CDD505-2E9C-101B-9397-08002B2CF9AE}" pid="7" name="ContentTypeId">
    <vt:lpwstr>0x0101009742E89AD504804EA4055E34AA892431</vt:lpwstr>
  </property>
</Properties>
</file>